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4808" w:rsidRPr="00A64808" w:rsidRDefault="00A64808" w:rsidP="00A64808">
      <w:pPr>
        <w:spacing w:after="0" w:line="240" w:lineRule="auto"/>
        <w:jc w:val="center"/>
        <w:rPr>
          <w:rFonts w:ascii="Times New Roman" w:eastAsia="Times New Roman" w:hAnsi="Times New Roman" w:cs="Times New Roman"/>
          <w:b/>
          <w:color w:val="000000"/>
          <w:spacing w:val="-3"/>
          <w:sz w:val="28"/>
          <w:szCs w:val="28"/>
          <w:lang w:eastAsia="ru-RU"/>
        </w:rPr>
      </w:pPr>
      <w:r w:rsidRPr="00A64808">
        <w:rPr>
          <w:rFonts w:ascii="Times New Roman" w:eastAsia="Times New Roman" w:hAnsi="Times New Roman" w:cs="Times New Roman"/>
          <w:b/>
          <w:color w:val="000000"/>
          <w:spacing w:val="-3"/>
          <w:sz w:val="28"/>
          <w:szCs w:val="28"/>
          <w:lang w:eastAsia="ru-RU"/>
        </w:rPr>
        <w:t>Лекция 6.</w:t>
      </w:r>
    </w:p>
    <w:p w:rsidR="00A64808" w:rsidRPr="00A64808" w:rsidRDefault="00A64808" w:rsidP="00A64808">
      <w:pPr>
        <w:spacing w:after="0" w:line="240" w:lineRule="auto"/>
        <w:jc w:val="center"/>
        <w:rPr>
          <w:rFonts w:ascii="Times New Roman" w:eastAsia="Times New Roman" w:hAnsi="Times New Roman" w:cs="Times New Roman"/>
          <w:color w:val="000000"/>
          <w:spacing w:val="-3"/>
          <w:sz w:val="28"/>
          <w:szCs w:val="28"/>
          <w:lang w:eastAsia="ru-RU"/>
        </w:rPr>
      </w:pPr>
      <w:r w:rsidRPr="00A64808">
        <w:rPr>
          <w:rFonts w:ascii="Times New Roman" w:eastAsia="Times New Roman" w:hAnsi="Times New Roman" w:cs="Times New Roman"/>
          <w:b/>
          <w:color w:val="000000"/>
          <w:spacing w:val="-3"/>
          <w:sz w:val="28"/>
          <w:szCs w:val="28"/>
          <w:lang w:eastAsia="ru-RU"/>
        </w:rPr>
        <w:t xml:space="preserve">Технология устройства набивных свай. </w:t>
      </w:r>
      <w:r w:rsidRPr="00A64808">
        <w:rPr>
          <w:rFonts w:ascii="Times New Roman" w:eastAsia="Times New Roman" w:hAnsi="Times New Roman" w:cs="Times New Roman"/>
          <w:color w:val="000000"/>
          <w:spacing w:val="-3"/>
          <w:sz w:val="28"/>
          <w:szCs w:val="28"/>
          <w:lang w:eastAsia="ru-RU"/>
        </w:rPr>
        <w:t xml:space="preserve">Продолжение. </w:t>
      </w:r>
    </w:p>
    <w:p w:rsidR="00A64808" w:rsidRPr="00A64808" w:rsidRDefault="00A64808" w:rsidP="00A64808">
      <w:pPr>
        <w:spacing w:after="0" w:line="240" w:lineRule="auto"/>
        <w:ind w:left="360"/>
        <w:jc w:val="both"/>
        <w:rPr>
          <w:rFonts w:ascii="Times New Roman" w:eastAsia="Times New Roman" w:hAnsi="Times New Roman" w:cs="Times New Roman"/>
          <w:b/>
          <w:i/>
          <w:color w:val="000000"/>
          <w:sz w:val="24"/>
          <w:szCs w:val="24"/>
          <w:lang w:eastAsia="ru-RU"/>
        </w:rPr>
      </w:pPr>
      <w:r w:rsidRPr="00A64808">
        <w:rPr>
          <w:rFonts w:ascii="Times New Roman" w:eastAsia="Times New Roman" w:hAnsi="Times New Roman" w:cs="Times New Roman"/>
          <w:b/>
          <w:i/>
          <w:color w:val="000000"/>
          <w:sz w:val="24"/>
          <w:szCs w:val="24"/>
          <w:lang w:eastAsia="ru-RU"/>
        </w:rPr>
        <w:t>1.Метоы виброштампования и виброформирования</w:t>
      </w:r>
    </w:p>
    <w:p w:rsidR="00A64808" w:rsidRPr="00A64808" w:rsidRDefault="00A64808" w:rsidP="00A64808">
      <w:pPr>
        <w:spacing w:after="0" w:line="240" w:lineRule="auto"/>
        <w:ind w:left="360"/>
        <w:jc w:val="both"/>
        <w:rPr>
          <w:rFonts w:ascii="Times New Roman" w:eastAsia="Times New Roman" w:hAnsi="Times New Roman" w:cs="Times New Roman"/>
          <w:b/>
          <w:i/>
          <w:iCs/>
          <w:color w:val="000000"/>
          <w:sz w:val="24"/>
          <w:szCs w:val="24"/>
          <w:lang w:eastAsia="ru-RU"/>
        </w:rPr>
      </w:pPr>
      <w:r w:rsidRPr="00A64808">
        <w:rPr>
          <w:rFonts w:ascii="Times New Roman" w:eastAsia="Times New Roman" w:hAnsi="Times New Roman" w:cs="Times New Roman"/>
          <w:b/>
          <w:i/>
          <w:color w:val="000000"/>
          <w:sz w:val="24"/>
          <w:szCs w:val="24"/>
          <w:lang w:eastAsia="ru-RU"/>
        </w:rPr>
        <w:t>2.</w:t>
      </w:r>
      <w:r w:rsidRPr="00A64808">
        <w:rPr>
          <w:rFonts w:ascii="Times New Roman" w:eastAsia="Times New Roman" w:hAnsi="Times New Roman" w:cs="Times New Roman"/>
          <w:b/>
          <w:i/>
          <w:iCs/>
          <w:color w:val="000000"/>
          <w:sz w:val="24"/>
          <w:szCs w:val="24"/>
          <w:lang w:eastAsia="ru-RU"/>
        </w:rPr>
        <w:t xml:space="preserve"> Грунтобетонные и бурозавинчивающие сваи.</w:t>
      </w:r>
    </w:p>
    <w:p w:rsidR="00A64808" w:rsidRPr="00A64808" w:rsidRDefault="00A64808" w:rsidP="00A64808">
      <w:pPr>
        <w:shd w:val="clear" w:color="auto" w:fill="FFFFFF"/>
        <w:spacing w:after="0" w:line="240" w:lineRule="auto"/>
        <w:ind w:left="374"/>
        <w:jc w:val="both"/>
        <w:rPr>
          <w:rFonts w:ascii="Times New Roman" w:eastAsia="Times New Roman" w:hAnsi="Times New Roman" w:cs="Times New Roman"/>
          <w:b/>
          <w:bCs/>
          <w:i/>
          <w:color w:val="000000"/>
          <w:sz w:val="24"/>
          <w:szCs w:val="24"/>
          <w:lang w:eastAsia="ru-RU"/>
        </w:rPr>
      </w:pPr>
      <w:r w:rsidRPr="00A64808">
        <w:rPr>
          <w:rFonts w:ascii="Times New Roman" w:eastAsia="Times New Roman" w:hAnsi="Times New Roman" w:cs="Times New Roman"/>
          <w:b/>
          <w:bCs/>
          <w:i/>
          <w:color w:val="000000"/>
          <w:sz w:val="24"/>
          <w:szCs w:val="24"/>
          <w:lang w:eastAsia="ru-RU"/>
        </w:rPr>
        <w:t>3. Технология устройства ростверков</w:t>
      </w:r>
    </w:p>
    <w:p w:rsidR="00A64808" w:rsidRPr="00A64808" w:rsidRDefault="00A64808" w:rsidP="00A64808">
      <w:pPr>
        <w:shd w:val="clear" w:color="auto" w:fill="FFFFFF"/>
        <w:spacing w:after="0" w:line="240" w:lineRule="auto"/>
        <w:ind w:left="374"/>
        <w:jc w:val="both"/>
        <w:rPr>
          <w:rFonts w:ascii="Times New Roman" w:eastAsia="Times New Roman" w:hAnsi="Times New Roman" w:cs="Times New Roman"/>
          <w:sz w:val="24"/>
          <w:szCs w:val="24"/>
          <w:lang w:eastAsia="ru-RU"/>
        </w:rPr>
      </w:pPr>
      <w:r w:rsidRPr="00A64808">
        <w:rPr>
          <w:rFonts w:ascii="Times New Roman" w:eastAsia="Times New Roman" w:hAnsi="Times New Roman" w:cs="Times New Roman"/>
          <w:b/>
          <w:bCs/>
          <w:i/>
          <w:color w:val="000000"/>
          <w:spacing w:val="2"/>
          <w:sz w:val="24"/>
          <w:szCs w:val="24"/>
          <w:lang w:eastAsia="ru-RU"/>
        </w:rPr>
        <w:t xml:space="preserve">4. Вспомогательные процессы при производстве </w:t>
      </w:r>
      <w:r w:rsidRPr="00A64808">
        <w:rPr>
          <w:rFonts w:ascii="Times New Roman" w:eastAsia="Times New Roman" w:hAnsi="Times New Roman" w:cs="Times New Roman"/>
          <w:b/>
          <w:bCs/>
          <w:i/>
          <w:color w:val="000000"/>
          <w:spacing w:val="1"/>
          <w:sz w:val="24"/>
          <w:szCs w:val="24"/>
          <w:lang w:eastAsia="ru-RU"/>
        </w:rPr>
        <w:t>земляных работ (временное   укрепление стенок выемок</w:t>
      </w:r>
      <w:r w:rsidRPr="00A64808">
        <w:rPr>
          <w:rFonts w:ascii="Times New Roman" w:eastAsia="Times New Roman" w:hAnsi="Times New Roman" w:cs="Times New Roman"/>
          <w:b/>
          <w:bCs/>
          <w:color w:val="000000"/>
          <w:spacing w:val="1"/>
          <w:sz w:val="24"/>
          <w:szCs w:val="24"/>
          <w:lang w:eastAsia="ru-RU"/>
        </w:rPr>
        <w:t>)</w:t>
      </w:r>
    </w:p>
    <w:p w:rsidR="00A64808" w:rsidRPr="00A64808" w:rsidRDefault="00A64808" w:rsidP="00A64808">
      <w:pPr>
        <w:spacing w:after="0" w:line="240" w:lineRule="auto"/>
        <w:ind w:left="360"/>
        <w:jc w:val="both"/>
        <w:rPr>
          <w:rFonts w:ascii="Times New Roman" w:eastAsia="Times New Roman" w:hAnsi="Times New Roman" w:cs="Times New Roman"/>
          <w:b/>
          <w:i/>
          <w:color w:val="000000"/>
          <w:sz w:val="24"/>
          <w:szCs w:val="24"/>
          <w:lang w:eastAsia="ru-RU"/>
        </w:rPr>
      </w:pPr>
    </w:p>
    <w:p w:rsidR="00A64808" w:rsidRPr="00A64808" w:rsidRDefault="00A64808" w:rsidP="00A64808">
      <w:pPr>
        <w:spacing w:after="0" w:line="240" w:lineRule="auto"/>
        <w:ind w:left="360"/>
        <w:jc w:val="center"/>
        <w:rPr>
          <w:rFonts w:ascii="Times New Roman" w:eastAsia="Times New Roman" w:hAnsi="Times New Roman" w:cs="Times New Roman"/>
          <w:b/>
          <w:i/>
          <w:color w:val="000000"/>
          <w:sz w:val="24"/>
          <w:szCs w:val="24"/>
          <w:lang w:eastAsia="ru-RU"/>
        </w:rPr>
      </w:pPr>
      <w:r w:rsidRPr="00A64808">
        <w:rPr>
          <w:rFonts w:ascii="Times New Roman" w:eastAsia="Times New Roman" w:hAnsi="Times New Roman" w:cs="Times New Roman"/>
          <w:b/>
          <w:i/>
          <w:color w:val="000000"/>
          <w:sz w:val="24"/>
          <w:szCs w:val="24"/>
          <w:lang w:eastAsia="ru-RU"/>
        </w:rPr>
        <w:t>1.Методы виброштампования и виброформирования</w:t>
      </w:r>
    </w:p>
    <w:p w:rsidR="00A64808" w:rsidRPr="00A64808" w:rsidRDefault="00A64808" w:rsidP="00A64808">
      <w:pPr>
        <w:shd w:val="clear" w:color="auto" w:fill="FFFFFF"/>
        <w:spacing w:after="0" w:line="240" w:lineRule="auto"/>
        <w:ind w:firstLine="335"/>
        <w:jc w:val="both"/>
        <w:rPr>
          <w:rFonts w:ascii="Times New Roman" w:eastAsia="Times New Roman" w:hAnsi="Times New Roman" w:cs="Times New Roman"/>
          <w:color w:val="000000"/>
          <w:sz w:val="24"/>
          <w:szCs w:val="24"/>
          <w:lang w:eastAsia="ru-RU"/>
        </w:rPr>
      </w:pPr>
      <w:r w:rsidRPr="00A64808">
        <w:rPr>
          <w:rFonts w:ascii="Times New Roman" w:eastAsia="Times New Roman" w:hAnsi="Times New Roman" w:cs="Times New Roman"/>
          <w:color w:val="000000"/>
          <w:sz w:val="24"/>
          <w:szCs w:val="24"/>
          <w:lang w:eastAsia="ru-RU"/>
        </w:rPr>
        <w:t xml:space="preserve">Нашел применение </w:t>
      </w:r>
      <w:r w:rsidRPr="00A64808">
        <w:rPr>
          <w:rFonts w:ascii="Times New Roman" w:eastAsia="Times New Roman" w:hAnsi="Times New Roman" w:cs="Times New Roman"/>
          <w:i/>
          <w:iCs/>
          <w:color w:val="000000"/>
          <w:sz w:val="24"/>
          <w:szCs w:val="24"/>
          <w:lang w:eastAsia="ru-RU"/>
        </w:rPr>
        <w:t xml:space="preserve">метод выштамповывания </w:t>
      </w:r>
      <w:r w:rsidRPr="00A64808">
        <w:rPr>
          <w:rFonts w:ascii="Times New Roman" w:eastAsia="Times New Roman" w:hAnsi="Times New Roman" w:cs="Times New Roman"/>
          <w:color w:val="000000"/>
          <w:sz w:val="24"/>
          <w:szCs w:val="24"/>
          <w:lang w:eastAsia="ru-RU"/>
        </w:rPr>
        <w:t>с использовани</w:t>
      </w:r>
      <w:r w:rsidRPr="00A64808">
        <w:rPr>
          <w:rFonts w:ascii="Times New Roman" w:eastAsia="Times New Roman" w:hAnsi="Times New Roman" w:cs="Times New Roman"/>
          <w:color w:val="000000"/>
          <w:sz w:val="24"/>
          <w:szCs w:val="24"/>
          <w:lang w:eastAsia="ru-RU"/>
        </w:rPr>
        <w:softHyphen/>
        <w:t>ем станка ударно-канатного бурения (рис. 6.1). Сначала на глубину  до  '/</w:t>
      </w:r>
      <w:r w:rsidRPr="00A64808">
        <w:rPr>
          <w:rFonts w:ascii="Times New Roman" w:eastAsia="Times New Roman" w:hAnsi="Times New Roman" w:cs="Times New Roman"/>
          <w:color w:val="000000"/>
          <w:sz w:val="24"/>
          <w:szCs w:val="24"/>
          <w:vertAlign w:val="subscript"/>
          <w:lang w:eastAsia="ru-RU"/>
        </w:rPr>
        <w:t>2</w:t>
      </w:r>
      <w:r w:rsidRPr="00A64808">
        <w:rPr>
          <w:rFonts w:ascii="Times New Roman" w:eastAsia="Times New Roman" w:hAnsi="Times New Roman" w:cs="Times New Roman"/>
          <w:color w:val="000000"/>
          <w:sz w:val="24"/>
          <w:szCs w:val="24"/>
          <w:lang w:eastAsia="ru-RU"/>
        </w:rPr>
        <w:t xml:space="preserve"> длины  будущей сваи пробуривают скважину-лидер, затем  скважину пробивают ударным снарядом на требуемую глубину. Загружают в нижнюю часть скважины жесткую бетонную смесь столбом  1,5...2 м и ударами трамбовки устраивают в основании сваи уширенную пяту. В устье скважины устанавливают обсадную трубу,    монтируют   арматурный   каркас   и   осуществляют   бетонирование верхней части сваи.</w:t>
      </w:r>
    </w:p>
    <w:p w:rsidR="00A64808" w:rsidRPr="00A64808" w:rsidRDefault="00A64808" w:rsidP="00A64808">
      <w:pPr>
        <w:shd w:val="clear" w:color="auto" w:fill="FFFFFF"/>
        <w:tabs>
          <w:tab w:val="left" w:pos="0"/>
        </w:tabs>
        <w:spacing w:after="0" w:line="240" w:lineRule="auto"/>
        <w:ind w:left="4"/>
        <w:jc w:val="both"/>
        <w:rPr>
          <w:rFonts w:ascii="Times New Roman" w:eastAsia="Times New Roman" w:hAnsi="Times New Roman" w:cs="Times New Roman"/>
          <w:sz w:val="24"/>
          <w:szCs w:val="24"/>
          <w:lang w:eastAsia="ru-RU"/>
        </w:rPr>
      </w:pPr>
      <w:r w:rsidRPr="00A64808">
        <w:rPr>
          <w:rFonts w:ascii="Times New Roman" w:eastAsia="Times New Roman" w:hAnsi="Times New Roman" w:cs="Times New Roman"/>
          <w:b/>
          <w:i/>
          <w:color w:val="000000"/>
          <w:sz w:val="24"/>
          <w:szCs w:val="24"/>
          <w:lang w:eastAsia="ru-RU"/>
        </w:rPr>
        <w:t>Метод виброформирования</w:t>
      </w:r>
      <w:r w:rsidRPr="00A64808">
        <w:rPr>
          <w:rFonts w:ascii="Times New Roman" w:eastAsia="Times New Roman" w:hAnsi="Times New Roman" w:cs="Times New Roman"/>
          <w:color w:val="000000"/>
          <w:sz w:val="24"/>
          <w:szCs w:val="24"/>
          <w:lang w:eastAsia="ru-RU"/>
        </w:rPr>
        <w:t xml:space="preserve"> свай характерен наличием виброформователя. Его полый наконечник имеет лопасти в нижней части и соеди</w:t>
      </w:r>
      <w:r w:rsidRPr="00A64808">
        <w:rPr>
          <w:rFonts w:ascii="Times New Roman" w:eastAsia="Times New Roman" w:hAnsi="Times New Roman" w:cs="Times New Roman"/>
          <w:color w:val="000000"/>
          <w:sz w:val="24"/>
          <w:szCs w:val="24"/>
          <w:lang w:eastAsia="ru-RU"/>
        </w:rPr>
        <w:softHyphen/>
        <w:t>няется через жесткую штангу с вибропогружателем. Под действием последнего наконечник погружается в грунт и образует скважину, ко</w:t>
      </w:r>
      <w:r w:rsidRPr="00A64808">
        <w:rPr>
          <w:rFonts w:ascii="Times New Roman" w:eastAsia="Times New Roman" w:hAnsi="Times New Roman" w:cs="Times New Roman"/>
          <w:color w:val="000000"/>
          <w:sz w:val="24"/>
          <w:szCs w:val="24"/>
          <w:lang w:eastAsia="ru-RU"/>
        </w:rPr>
        <w:softHyphen/>
        <w:t>торая по мере погружения наконечника заполняется бетонной смесью из бункера, установленного над устьем скважины. После пробуривания скважины наконечник немного приподнимают, при этом его лопа</w:t>
      </w:r>
      <w:r w:rsidRPr="00A64808">
        <w:rPr>
          <w:rFonts w:ascii="Times New Roman" w:eastAsia="Times New Roman" w:hAnsi="Times New Roman" w:cs="Times New Roman"/>
          <w:color w:val="000000"/>
          <w:sz w:val="24"/>
          <w:szCs w:val="24"/>
          <w:lang w:eastAsia="ru-RU"/>
        </w:rPr>
        <w:softHyphen/>
        <w:t>сти раскрываются, сквозь полость наконечника бетонная смесь попада</w:t>
      </w:r>
      <w:r w:rsidRPr="00A64808">
        <w:rPr>
          <w:rFonts w:ascii="Times New Roman" w:eastAsia="Times New Roman" w:hAnsi="Times New Roman" w:cs="Times New Roman"/>
          <w:color w:val="000000"/>
          <w:sz w:val="24"/>
          <w:szCs w:val="24"/>
          <w:lang w:eastAsia="ru-RU"/>
        </w:rPr>
        <w:softHyphen/>
        <w:t>ет на дно скважины. Вместо самораскрывающихся створок может быть использован теряемый чугунный башмак.</w:t>
      </w:r>
    </w:p>
    <w:p w:rsidR="00A64808" w:rsidRPr="00A64808" w:rsidRDefault="00A64808" w:rsidP="00A64808">
      <w:pPr>
        <w:shd w:val="clear" w:color="auto" w:fill="FFFFFF"/>
        <w:spacing w:after="0" w:line="240" w:lineRule="auto"/>
        <w:ind w:firstLine="335"/>
        <w:jc w:val="both"/>
        <w:rPr>
          <w:rFonts w:ascii="Times New Roman" w:eastAsia="Times New Roman" w:hAnsi="Times New Roman" w:cs="Times New Roman"/>
          <w:sz w:val="24"/>
          <w:szCs w:val="24"/>
          <w:lang w:eastAsia="ru-RU"/>
        </w:rPr>
      </w:pPr>
    </w:p>
    <w:p w:rsidR="00A64808" w:rsidRPr="00A64808" w:rsidRDefault="00A64808" w:rsidP="00A64808">
      <w:pPr>
        <w:spacing w:after="0" w:line="240" w:lineRule="auto"/>
        <w:ind w:right="5"/>
        <w:rPr>
          <w:rFonts w:ascii="Times New Roman" w:eastAsia="Times New Roman" w:hAnsi="Times New Roman" w:cs="Times New Roman"/>
          <w:sz w:val="24"/>
          <w:szCs w:val="24"/>
          <w:lang w:eastAsia="ru-RU"/>
        </w:rPr>
      </w:pPr>
    </w:p>
    <w:p w:rsidR="00A64808" w:rsidRPr="00A64808" w:rsidRDefault="00A64808" w:rsidP="00A64808">
      <w:pPr>
        <w:spacing w:after="0" w:line="240" w:lineRule="auto"/>
        <w:ind w:left="187" w:right="1534"/>
        <w:rPr>
          <w:rFonts w:ascii="Times New Roman" w:eastAsia="Times New Roman" w:hAnsi="Times New Roman" w:cs="Times New Roman"/>
          <w:sz w:val="24"/>
          <w:szCs w:val="24"/>
          <w:lang w:eastAsia="ru-RU"/>
        </w:rPr>
      </w:pPr>
      <w:r w:rsidRPr="00A64808">
        <w:rPr>
          <w:rFonts w:ascii="Times New Roman" w:eastAsia="Times New Roman" w:hAnsi="Times New Roman" w:cs="Times New Roman"/>
          <w:noProof/>
          <w:sz w:val="24"/>
          <w:szCs w:val="24"/>
          <w:lang w:val="en-US"/>
        </w:rPr>
        <w:drawing>
          <wp:inline distT="0" distB="0" distL="0" distR="0">
            <wp:extent cx="5934075" cy="2552700"/>
            <wp:effectExtent l="0" t="0" r="952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34075" cy="2552700"/>
                    </a:xfrm>
                    <a:prstGeom prst="rect">
                      <a:avLst/>
                    </a:prstGeom>
                    <a:noFill/>
                    <a:ln>
                      <a:noFill/>
                    </a:ln>
                  </pic:spPr>
                </pic:pic>
              </a:graphicData>
            </a:graphic>
          </wp:inline>
        </w:drawing>
      </w:r>
    </w:p>
    <w:p w:rsidR="00A64808" w:rsidRPr="00A64808" w:rsidRDefault="00A64808" w:rsidP="00A64808">
      <w:pPr>
        <w:shd w:val="clear" w:color="auto" w:fill="FFFFFF"/>
        <w:spacing w:after="0" w:line="240" w:lineRule="auto"/>
        <w:ind w:left="86"/>
        <w:rPr>
          <w:rFonts w:ascii="Times New Roman" w:eastAsia="Times New Roman" w:hAnsi="Times New Roman" w:cs="Times New Roman"/>
          <w:sz w:val="24"/>
          <w:szCs w:val="24"/>
          <w:lang w:eastAsia="ru-RU"/>
        </w:rPr>
      </w:pPr>
      <w:r w:rsidRPr="00A64808">
        <w:rPr>
          <w:rFonts w:ascii="Times New Roman" w:eastAsia="Times New Roman" w:hAnsi="Times New Roman" w:cs="Times New Roman"/>
          <w:color w:val="000000"/>
          <w:sz w:val="24"/>
          <w:szCs w:val="24"/>
          <w:lang w:eastAsia="ru-RU"/>
        </w:rPr>
        <w:t>Рис. 6.1. Технологическая схема устройства буронабивных свай с выштампованной</w:t>
      </w:r>
    </w:p>
    <w:p w:rsidR="00A64808" w:rsidRPr="00A64808" w:rsidRDefault="00A64808" w:rsidP="00A64808">
      <w:pPr>
        <w:shd w:val="clear" w:color="auto" w:fill="FFFFFF"/>
        <w:spacing w:after="0" w:line="240" w:lineRule="auto"/>
        <w:ind w:right="180"/>
        <w:jc w:val="center"/>
        <w:rPr>
          <w:rFonts w:ascii="Times New Roman" w:eastAsia="Times New Roman" w:hAnsi="Times New Roman" w:cs="Times New Roman"/>
          <w:sz w:val="24"/>
          <w:szCs w:val="24"/>
          <w:lang w:eastAsia="ru-RU"/>
        </w:rPr>
      </w:pPr>
      <w:r w:rsidRPr="00A64808">
        <w:rPr>
          <w:rFonts w:ascii="Times New Roman" w:eastAsia="Times New Roman" w:hAnsi="Times New Roman" w:cs="Times New Roman"/>
          <w:color w:val="000000"/>
          <w:sz w:val="24"/>
          <w:szCs w:val="24"/>
          <w:lang w:eastAsia="ru-RU"/>
        </w:rPr>
        <w:t>пятой:</w:t>
      </w:r>
    </w:p>
    <w:p w:rsidR="00A64808" w:rsidRPr="00A64808" w:rsidRDefault="00A64808" w:rsidP="00A64808">
      <w:pPr>
        <w:shd w:val="clear" w:color="auto" w:fill="FFFFFF"/>
        <w:tabs>
          <w:tab w:val="left" w:pos="6725"/>
        </w:tabs>
        <w:spacing w:after="0" w:line="240" w:lineRule="auto"/>
        <w:ind w:left="4"/>
        <w:rPr>
          <w:rFonts w:ascii="Times New Roman" w:eastAsia="Times New Roman" w:hAnsi="Times New Roman" w:cs="Times New Roman"/>
          <w:i/>
          <w:color w:val="000000"/>
          <w:sz w:val="24"/>
          <w:szCs w:val="24"/>
          <w:lang w:eastAsia="ru-RU"/>
        </w:rPr>
      </w:pPr>
      <w:r w:rsidRPr="00A64808">
        <w:rPr>
          <w:rFonts w:ascii="Times New Roman" w:eastAsia="Times New Roman" w:hAnsi="Times New Roman" w:cs="Times New Roman"/>
          <w:i/>
          <w:iCs/>
          <w:color w:val="000000"/>
          <w:sz w:val="24"/>
          <w:szCs w:val="24"/>
          <w:lang w:eastAsia="ru-RU"/>
        </w:rPr>
        <w:t xml:space="preserve">а </w:t>
      </w:r>
      <w:r w:rsidRPr="00A64808">
        <w:rPr>
          <w:rFonts w:ascii="Times New Roman" w:eastAsia="Times New Roman" w:hAnsi="Times New Roman" w:cs="Times New Roman"/>
          <w:i/>
          <w:color w:val="000000"/>
          <w:sz w:val="24"/>
          <w:szCs w:val="24"/>
          <w:lang w:eastAsia="ru-RU"/>
        </w:rPr>
        <w:t xml:space="preserve">- бурение скважины; б - установка в скважину обсадной трубы; </w:t>
      </w:r>
      <w:r w:rsidRPr="00A64808">
        <w:rPr>
          <w:rFonts w:ascii="Times New Roman" w:eastAsia="Times New Roman" w:hAnsi="Times New Roman" w:cs="Times New Roman"/>
          <w:i/>
          <w:iCs/>
          <w:color w:val="000000"/>
          <w:sz w:val="24"/>
          <w:szCs w:val="24"/>
          <w:lang w:eastAsia="ru-RU"/>
        </w:rPr>
        <w:t xml:space="preserve">в </w:t>
      </w:r>
      <w:r w:rsidRPr="00A64808">
        <w:rPr>
          <w:rFonts w:ascii="Times New Roman" w:eastAsia="Times New Roman" w:hAnsi="Times New Roman" w:cs="Times New Roman"/>
          <w:i/>
          <w:color w:val="000000"/>
          <w:sz w:val="24"/>
          <w:szCs w:val="24"/>
          <w:lang w:eastAsia="ru-RU"/>
        </w:rPr>
        <w:t xml:space="preserve">- засыпка в скважину жесткой бетонной смеси; </w:t>
      </w:r>
      <w:r w:rsidRPr="00A64808">
        <w:rPr>
          <w:rFonts w:ascii="Times New Roman" w:eastAsia="Times New Roman" w:hAnsi="Times New Roman" w:cs="Times New Roman"/>
          <w:i/>
          <w:iCs/>
          <w:color w:val="000000"/>
          <w:sz w:val="24"/>
          <w:szCs w:val="24"/>
          <w:lang w:eastAsia="ru-RU"/>
        </w:rPr>
        <w:t xml:space="preserve">г </w:t>
      </w:r>
      <w:r w:rsidRPr="00A64808">
        <w:rPr>
          <w:rFonts w:ascii="Times New Roman" w:eastAsia="Times New Roman" w:hAnsi="Times New Roman" w:cs="Times New Roman"/>
          <w:i/>
          <w:color w:val="000000"/>
          <w:sz w:val="24"/>
          <w:szCs w:val="24"/>
          <w:lang w:eastAsia="ru-RU"/>
        </w:rPr>
        <w:t xml:space="preserve">- втрамбовывание бетонной смеси в основание; </w:t>
      </w:r>
      <w:r w:rsidRPr="00A64808">
        <w:rPr>
          <w:rFonts w:ascii="Times New Roman" w:eastAsia="Times New Roman" w:hAnsi="Times New Roman" w:cs="Times New Roman"/>
          <w:i/>
          <w:iCs/>
          <w:color w:val="000000"/>
          <w:sz w:val="24"/>
          <w:szCs w:val="24"/>
          <w:lang w:eastAsia="ru-RU"/>
        </w:rPr>
        <w:t xml:space="preserve">д </w:t>
      </w:r>
      <w:r w:rsidRPr="00A64808">
        <w:rPr>
          <w:rFonts w:ascii="Times New Roman" w:eastAsia="Times New Roman" w:hAnsi="Times New Roman" w:cs="Times New Roman"/>
          <w:i/>
          <w:color w:val="000000"/>
          <w:sz w:val="24"/>
          <w:szCs w:val="24"/>
          <w:lang w:eastAsia="ru-RU"/>
        </w:rPr>
        <w:t xml:space="preserve">- извлечение обсадной трубы и установка арматурного каркаса; </w:t>
      </w:r>
      <w:r w:rsidRPr="00A64808">
        <w:rPr>
          <w:rFonts w:ascii="Times New Roman" w:eastAsia="Times New Roman" w:hAnsi="Times New Roman" w:cs="Times New Roman"/>
          <w:i/>
          <w:iCs/>
          <w:color w:val="000000"/>
          <w:sz w:val="24"/>
          <w:szCs w:val="24"/>
          <w:lang w:eastAsia="ru-RU"/>
        </w:rPr>
        <w:t xml:space="preserve">е </w:t>
      </w:r>
      <w:r w:rsidRPr="00A64808">
        <w:rPr>
          <w:rFonts w:ascii="Times New Roman" w:eastAsia="Times New Roman" w:hAnsi="Times New Roman" w:cs="Times New Roman"/>
          <w:i/>
          <w:color w:val="000000"/>
          <w:sz w:val="24"/>
          <w:szCs w:val="24"/>
          <w:lang w:eastAsia="ru-RU"/>
        </w:rPr>
        <w:t xml:space="preserve">- бетонирование ствола сваи с уплотнением глубинным вибратором; </w:t>
      </w:r>
      <w:r w:rsidRPr="00A64808">
        <w:rPr>
          <w:rFonts w:ascii="Times New Roman" w:eastAsia="Times New Roman" w:hAnsi="Times New Roman" w:cs="Times New Roman"/>
          <w:i/>
          <w:iCs/>
          <w:color w:val="000000"/>
          <w:sz w:val="24"/>
          <w:szCs w:val="24"/>
          <w:lang w:eastAsia="ru-RU"/>
        </w:rPr>
        <w:t xml:space="preserve">ж </w:t>
      </w:r>
      <w:r w:rsidRPr="00A64808">
        <w:rPr>
          <w:rFonts w:ascii="Times New Roman" w:eastAsia="Times New Roman" w:hAnsi="Times New Roman" w:cs="Times New Roman"/>
          <w:i/>
          <w:color w:val="000000"/>
          <w:sz w:val="24"/>
          <w:szCs w:val="24"/>
          <w:lang w:eastAsia="ru-RU"/>
        </w:rPr>
        <w:t xml:space="preserve">- устройство опалубки оголовка сваи;1 - буровая машина; </w:t>
      </w:r>
      <w:r w:rsidRPr="00A64808">
        <w:rPr>
          <w:rFonts w:ascii="Times New Roman" w:eastAsia="Times New Roman" w:hAnsi="Times New Roman" w:cs="Times New Roman"/>
          <w:i/>
          <w:iCs/>
          <w:color w:val="000000"/>
          <w:sz w:val="24"/>
          <w:szCs w:val="24"/>
          <w:lang w:eastAsia="ru-RU"/>
        </w:rPr>
        <w:t xml:space="preserve">2 </w:t>
      </w:r>
      <w:r w:rsidRPr="00A64808">
        <w:rPr>
          <w:rFonts w:ascii="Times New Roman" w:eastAsia="Times New Roman" w:hAnsi="Times New Roman" w:cs="Times New Roman"/>
          <w:i/>
          <w:color w:val="000000"/>
          <w:sz w:val="24"/>
          <w:szCs w:val="24"/>
          <w:lang w:eastAsia="ru-RU"/>
        </w:rPr>
        <w:t xml:space="preserve">- рабочий механизм с навесным оборудованием для устройства уширенной пяты; </w:t>
      </w:r>
      <w:r w:rsidRPr="00A64808">
        <w:rPr>
          <w:rFonts w:ascii="Times New Roman" w:eastAsia="Times New Roman" w:hAnsi="Times New Roman" w:cs="Times New Roman"/>
          <w:i/>
          <w:iCs/>
          <w:color w:val="000000"/>
          <w:sz w:val="24"/>
          <w:szCs w:val="24"/>
          <w:lang w:eastAsia="ru-RU"/>
        </w:rPr>
        <w:t xml:space="preserve">3 </w:t>
      </w:r>
      <w:r w:rsidRPr="00A64808">
        <w:rPr>
          <w:rFonts w:ascii="Times New Roman" w:eastAsia="Times New Roman" w:hAnsi="Times New Roman" w:cs="Times New Roman"/>
          <w:i/>
          <w:color w:val="000000"/>
          <w:sz w:val="24"/>
          <w:szCs w:val="24"/>
          <w:lang w:eastAsia="ru-RU"/>
        </w:rPr>
        <w:t xml:space="preserve">- обсадная труба; </w:t>
      </w:r>
      <w:r w:rsidRPr="00A64808">
        <w:rPr>
          <w:rFonts w:ascii="Times New Roman" w:eastAsia="Times New Roman" w:hAnsi="Times New Roman" w:cs="Times New Roman"/>
          <w:i/>
          <w:iCs/>
          <w:color w:val="000000"/>
          <w:sz w:val="24"/>
          <w:szCs w:val="24"/>
          <w:lang w:eastAsia="ru-RU"/>
        </w:rPr>
        <w:t xml:space="preserve">4 </w:t>
      </w:r>
      <w:r w:rsidRPr="00A64808">
        <w:rPr>
          <w:rFonts w:ascii="Times New Roman" w:eastAsia="Times New Roman" w:hAnsi="Times New Roman" w:cs="Times New Roman"/>
          <w:i/>
          <w:color w:val="000000"/>
          <w:sz w:val="24"/>
          <w:szCs w:val="24"/>
          <w:lang w:eastAsia="ru-RU"/>
        </w:rPr>
        <w:t>- лоток для за</w:t>
      </w:r>
      <w:r w:rsidRPr="00A64808">
        <w:rPr>
          <w:rFonts w:ascii="Times New Roman" w:eastAsia="Times New Roman" w:hAnsi="Times New Roman" w:cs="Times New Roman"/>
          <w:i/>
          <w:color w:val="000000"/>
          <w:sz w:val="24"/>
          <w:szCs w:val="24"/>
          <w:lang w:eastAsia="ru-RU"/>
        </w:rPr>
        <w:softHyphen/>
        <w:t xml:space="preserve">грузки жесткой бетонной смеси; </w:t>
      </w:r>
      <w:r w:rsidRPr="00A64808">
        <w:rPr>
          <w:rFonts w:ascii="Times New Roman" w:eastAsia="Times New Roman" w:hAnsi="Times New Roman" w:cs="Times New Roman"/>
          <w:i/>
          <w:iCs/>
          <w:color w:val="000000"/>
          <w:sz w:val="24"/>
          <w:szCs w:val="24"/>
          <w:lang w:eastAsia="ru-RU"/>
        </w:rPr>
        <w:t xml:space="preserve">5 </w:t>
      </w:r>
      <w:r w:rsidRPr="00A64808">
        <w:rPr>
          <w:rFonts w:ascii="Times New Roman" w:eastAsia="Times New Roman" w:hAnsi="Times New Roman" w:cs="Times New Roman"/>
          <w:i/>
          <w:color w:val="000000"/>
          <w:sz w:val="24"/>
          <w:szCs w:val="24"/>
          <w:lang w:eastAsia="ru-RU"/>
        </w:rPr>
        <w:t xml:space="preserve">- трамбовка; </w:t>
      </w:r>
      <w:r w:rsidRPr="00A64808">
        <w:rPr>
          <w:rFonts w:ascii="Times New Roman" w:eastAsia="Times New Roman" w:hAnsi="Times New Roman" w:cs="Times New Roman"/>
          <w:i/>
          <w:iCs/>
          <w:color w:val="000000"/>
          <w:sz w:val="24"/>
          <w:szCs w:val="24"/>
          <w:lang w:eastAsia="ru-RU"/>
        </w:rPr>
        <w:t xml:space="preserve">6 </w:t>
      </w:r>
      <w:r w:rsidRPr="00A64808">
        <w:rPr>
          <w:rFonts w:ascii="Times New Roman" w:eastAsia="Times New Roman" w:hAnsi="Times New Roman" w:cs="Times New Roman"/>
          <w:i/>
          <w:color w:val="000000"/>
          <w:sz w:val="24"/>
          <w:szCs w:val="24"/>
          <w:lang w:eastAsia="ru-RU"/>
        </w:rPr>
        <w:t xml:space="preserve">- стреловой кран; 7 - арматурный каркас; </w:t>
      </w:r>
      <w:r w:rsidRPr="00A64808">
        <w:rPr>
          <w:rFonts w:ascii="Times New Roman" w:eastAsia="Times New Roman" w:hAnsi="Times New Roman" w:cs="Times New Roman"/>
          <w:i/>
          <w:iCs/>
          <w:color w:val="000000"/>
          <w:sz w:val="24"/>
          <w:szCs w:val="24"/>
          <w:lang w:eastAsia="ru-RU"/>
        </w:rPr>
        <w:t>8 -</w:t>
      </w:r>
      <w:r w:rsidRPr="00A64808">
        <w:rPr>
          <w:rFonts w:ascii="Times New Roman" w:eastAsia="Times New Roman" w:hAnsi="Times New Roman" w:cs="Times New Roman"/>
          <w:i/>
          <w:color w:val="000000"/>
          <w:sz w:val="24"/>
          <w:szCs w:val="24"/>
          <w:lang w:eastAsia="ru-RU"/>
        </w:rPr>
        <w:t xml:space="preserve">бадья с бетонной смесью; </w:t>
      </w:r>
      <w:r w:rsidRPr="00A64808">
        <w:rPr>
          <w:rFonts w:ascii="Times New Roman" w:eastAsia="Times New Roman" w:hAnsi="Times New Roman" w:cs="Times New Roman"/>
          <w:i/>
          <w:iCs/>
          <w:color w:val="000000"/>
          <w:sz w:val="24"/>
          <w:szCs w:val="24"/>
          <w:lang w:eastAsia="ru-RU"/>
        </w:rPr>
        <w:t xml:space="preserve">9 </w:t>
      </w:r>
      <w:r w:rsidRPr="00A64808">
        <w:rPr>
          <w:rFonts w:ascii="Times New Roman" w:eastAsia="Times New Roman" w:hAnsi="Times New Roman" w:cs="Times New Roman"/>
          <w:i/>
          <w:color w:val="000000"/>
          <w:sz w:val="24"/>
          <w:szCs w:val="24"/>
          <w:lang w:eastAsia="ru-RU"/>
        </w:rPr>
        <w:t xml:space="preserve">- воронка; </w:t>
      </w:r>
      <w:r w:rsidRPr="00A64808">
        <w:rPr>
          <w:rFonts w:ascii="Times New Roman" w:eastAsia="Times New Roman" w:hAnsi="Times New Roman" w:cs="Times New Roman"/>
          <w:i/>
          <w:iCs/>
          <w:color w:val="000000"/>
          <w:sz w:val="24"/>
          <w:szCs w:val="24"/>
          <w:lang w:eastAsia="ru-RU"/>
        </w:rPr>
        <w:t xml:space="preserve">10 - </w:t>
      </w:r>
      <w:r w:rsidRPr="00A64808">
        <w:rPr>
          <w:rFonts w:ascii="Times New Roman" w:eastAsia="Times New Roman" w:hAnsi="Times New Roman" w:cs="Times New Roman"/>
          <w:i/>
          <w:color w:val="000000"/>
          <w:sz w:val="24"/>
          <w:szCs w:val="24"/>
          <w:lang w:eastAsia="ru-RU"/>
        </w:rPr>
        <w:t>выштампованная уширенная пята; 11</w:t>
      </w:r>
      <w:r w:rsidRPr="00A64808">
        <w:rPr>
          <w:rFonts w:ascii="Times New Roman" w:eastAsia="Times New Roman" w:hAnsi="Times New Roman" w:cs="Times New Roman"/>
          <w:i/>
          <w:iCs/>
          <w:color w:val="000000"/>
          <w:sz w:val="24"/>
          <w:szCs w:val="24"/>
          <w:lang w:eastAsia="ru-RU"/>
        </w:rPr>
        <w:t xml:space="preserve"> </w:t>
      </w:r>
      <w:r w:rsidRPr="00A64808">
        <w:rPr>
          <w:rFonts w:ascii="Times New Roman" w:eastAsia="Times New Roman" w:hAnsi="Times New Roman" w:cs="Times New Roman"/>
          <w:i/>
          <w:color w:val="000000"/>
          <w:sz w:val="24"/>
          <w:szCs w:val="24"/>
          <w:lang w:eastAsia="ru-RU"/>
        </w:rPr>
        <w:t>- опалубка ого</w:t>
      </w:r>
      <w:r w:rsidRPr="00A64808">
        <w:rPr>
          <w:rFonts w:ascii="Times New Roman" w:eastAsia="Times New Roman" w:hAnsi="Times New Roman" w:cs="Times New Roman"/>
          <w:i/>
          <w:color w:val="000000"/>
          <w:sz w:val="24"/>
          <w:szCs w:val="24"/>
          <w:lang w:eastAsia="ru-RU"/>
        </w:rPr>
        <w:softHyphen/>
        <w:t>ловка</w:t>
      </w:r>
    </w:p>
    <w:p w:rsidR="00A64808" w:rsidRPr="00A64808" w:rsidRDefault="00A64808" w:rsidP="00A64808">
      <w:pPr>
        <w:shd w:val="clear" w:color="auto" w:fill="FFFFFF"/>
        <w:tabs>
          <w:tab w:val="left" w:pos="0"/>
        </w:tabs>
        <w:spacing w:after="0" w:line="240" w:lineRule="auto"/>
        <w:ind w:left="4"/>
        <w:rPr>
          <w:rFonts w:ascii="Times New Roman" w:eastAsia="Times New Roman" w:hAnsi="Times New Roman" w:cs="Times New Roman"/>
          <w:i/>
          <w:iCs/>
          <w:color w:val="000000"/>
          <w:sz w:val="24"/>
          <w:szCs w:val="24"/>
          <w:lang w:eastAsia="ru-RU"/>
        </w:rPr>
      </w:pPr>
    </w:p>
    <w:p w:rsidR="00A64808" w:rsidRPr="00A64808" w:rsidRDefault="00A64808" w:rsidP="00A64808">
      <w:pPr>
        <w:shd w:val="clear" w:color="auto" w:fill="FFFFFF"/>
        <w:spacing w:after="0" w:line="240" w:lineRule="auto"/>
        <w:ind w:firstLine="342"/>
        <w:jc w:val="both"/>
        <w:rPr>
          <w:rFonts w:ascii="Times New Roman" w:eastAsia="Times New Roman" w:hAnsi="Times New Roman" w:cs="Times New Roman"/>
          <w:color w:val="000000"/>
          <w:sz w:val="24"/>
          <w:szCs w:val="24"/>
          <w:lang w:eastAsia="ru-RU"/>
        </w:rPr>
      </w:pPr>
      <w:r w:rsidRPr="00A64808">
        <w:rPr>
          <w:rFonts w:ascii="Times New Roman" w:eastAsia="Times New Roman" w:hAnsi="Times New Roman" w:cs="Times New Roman"/>
          <w:color w:val="000000"/>
          <w:sz w:val="24"/>
          <w:szCs w:val="24"/>
          <w:lang w:eastAsia="ru-RU"/>
        </w:rPr>
        <w:lastRenderedPageBreak/>
        <w:t>Вытрамбованные сваи используют в сухих связанных грунтах. В пробуренную скважину с помощью вибропогружателя, закрепленно</w:t>
      </w:r>
      <w:r w:rsidRPr="00A64808">
        <w:rPr>
          <w:rFonts w:ascii="Times New Roman" w:eastAsia="Times New Roman" w:hAnsi="Times New Roman" w:cs="Times New Roman"/>
          <w:color w:val="000000"/>
          <w:sz w:val="24"/>
          <w:szCs w:val="24"/>
          <w:lang w:eastAsia="ru-RU"/>
        </w:rPr>
        <w:softHyphen/>
        <w:t>го на экскаваторе, погружают до проектной отметки стальную обсад</w:t>
      </w:r>
      <w:r w:rsidRPr="00A64808">
        <w:rPr>
          <w:rFonts w:ascii="Times New Roman" w:eastAsia="Times New Roman" w:hAnsi="Times New Roman" w:cs="Times New Roman"/>
          <w:color w:val="000000"/>
          <w:sz w:val="24"/>
          <w:szCs w:val="24"/>
          <w:lang w:eastAsia="ru-RU"/>
        </w:rPr>
        <w:softHyphen/>
        <w:t>ную трубу, имеющую на конце съемный железобетонный башмак. По</w:t>
      </w:r>
      <w:r w:rsidRPr="00A64808">
        <w:rPr>
          <w:rFonts w:ascii="Times New Roman" w:eastAsia="Times New Roman" w:hAnsi="Times New Roman" w:cs="Times New Roman"/>
          <w:color w:val="000000"/>
          <w:sz w:val="24"/>
          <w:szCs w:val="24"/>
          <w:lang w:eastAsia="ru-RU"/>
        </w:rPr>
        <w:softHyphen/>
        <w:t>лость трубы заполняют на 0,8...1,0 м бетонной смесью, уплотняют ее с помощью специальной трамбующей штанги, подвешенной к вибро</w:t>
      </w:r>
      <w:r w:rsidRPr="00A64808">
        <w:rPr>
          <w:rFonts w:ascii="Times New Roman" w:eastAsia="Times New Roman" w:hAnsi="Times New Roman" w:cs="Times New Roman"/>
          <w:color w:val="000000"/>
          <w:sz w:val="24"/>
          <w:szCs w:val="24"/>
          <w:lang w:eastAsia="ru-RU"/>
        </w:rPr>
        <w:softHyphen/>
        <w:t xml:space="preserve">погружателю (рис. 6.2). </w:t>
      </w:r>
    </w:p>
    <w:tbl>
      <w:tblPr>
        <w:tblW w:w="0" w:type="auto"/>
        <w:tblLayout w:type="fixed"/>
        <w:tblLook w:val="01E0" w:firstRow="1" w:lastRow="1" w:firstColumn="1" w:lastColumn="1" w:noHBand="0" w:noVBand="0"/>
      </w:tblPr>
      <w:tblGrid>
        <w:gridCol w:w="6279"/>
        <w:gridCol w:w="3292"/>
      </w:tblGrid>
      <w:tr w:rsidR="00A64808" w:rsidRPr="00A64808" w:rsidTr="0044037A">
        <w:trPr>
          <w:trHeight w:val="6009"/>
        </w:trPr>
        <w:tc>
          <w:tcPr>
            <w:tcW w:w="6279" w:type="dxa"/>
          </w:tcPr>
          <w:p w:rsidR="00A64808" w:rsidRPr="00A64808" w:rsidRDefault="00A64808" w:rsidP="00A64808">
            <w:pPr>
              <w:spacing w:after="0" w:line="240" w:lineRule="auto"/>
              <w:ind w:left="443" w:right="601"/>
              <w:rPr>
                <w:rFonts w:ascii="Times New Roman" w:eastAsia="Times New Roman" w:hAnsi="Times New Roman" w:cs="Times New Roman"/>
                <w:sz w:val="24"/>
                <w:szCs w:val="24"/>
                <w:lang w:eastAsia="ru-RU"/>
              </w:rPr>
            </w:pPr>
            <w:r w:rsidRPr="00A64808">
              <w:rPr>
                <w:rFonts w:ascii="Times New Roman" w:eastAsia="Times New Roman" w:hAnsi="Times New Roman" w:cs="Times New Roman"/>
                <w:noProof/>
                <w:sz w:val="24"/>
                <w:szCs w:val="24"/>
                <w:lang w:val="en-US"/>
              </w:rPr>
              <w:drawing>
                <wp:inline distT="0" distB="0" distL="0" distR="0">
                  <wp:extent cx="3629025" cy="2219325"/>
                  <wp:effectExtent l="0" t="0" r="9525"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629025" cy="2219325"/>
                          </a:xfrm>
                          <a:prstGeom prst="rect">
                            <a:avLst/>
                          </a:prstGeom>
                          <a:noFill/>
                          <a:ln>
                            <a:noFill/>
                          </a:ln>
                        </pic:spPr>
                      </pic:pic>
                    </a:graphicData>
                  </a:graphic>
                </wp:inline>
              </w:drawing>
            </w:r>
          </w:p>
          <w:p w:rsidR="00A64808" w:rsidRPr="00A64808" w:rsidRDefault="00A64808" w:rsidP="00A64808">
            <w:pPr>
              <w:shd w:val="clear" w:color="auto" w:fill="FFFFFF"/>
              <w:spacing w:after="0" w:line="240" w:lineRule="auto"/>
              <w:ind w:right="166"/>
              <w:jc w:val="center"/>
              <w:rPr>
                <w:rFonts w:ascii="Times New Roman" w:eastAsia="Times New Roman" w:hAnsi="Times New Roman" w:cs="Times New Roman"/>
                <w:sz w:val="24"/>
                <w:szCs w:val="24"/>
                <w:lang w:eastAsia="ru-RU"/>
              </w:rPr>
            </w:pPr>
            <w:r w:rsidRPr="00A64808">
              <w:rPr>
                <w:rFonts w:ascii="Times New Roman" w:eastAsia="Times New Roman" w:hAnsi="Times New Roman" w:cs="Times New Roman"/>
                <w:color w:val="000000"/>
                <w:sz w:val="24"/>
                <w:szCs w:val="24"/>
                <w:lang w:eastAsia="ru-RU"/>
              </w:rPr>
              <w:t>Рис. 6.2. Технологическая схема устройства вытрамбованных свай:</w:t>
            </w:r>
          </w:p>
          <w:p w:rsidR="00A64808" w:rsidRPr="00A64808" w:rsidRDefault="00A64808" w:rsidP="00A64808">
            <w:pPr>
              <w:spacing w:after="0" w:line="240" w:lineRule="auto"/>
              <w:jc w:val="both"/>
              <w:rPr>
                <w:rFonts w:ascii="Times New Roman" w:eastAsia="Times New Roman" w:hAnsi="Times New Roman" w:cs="Times New Roman"/>
                <w:color w:val="000000"/>
                <w:sz w:val="24"/>
                <w:szCs w:val="24"/>
                <w:lang w:eastAsia="ru-RU"/>
              </w:rPr>
            </w:pPr>
            <w:r w:rsidRPr="00A64808">
              <w:rPr>
                <w:rFonts w:ascii="Times New Roman" w:eastAsia="Times New Roman" w:hAnsi="Times New Roman" w:cs="Times New Roman"/>
                <w:b/>
                <w:i/>
                <w:iCs/>
                <w:color w:val="000000"/>
                <w:sz w:val="24"/>
                <w:szCs w:val="24"/>
                <w:lang w:eastAsia="ru-RU"/>
              </w:rPr>
              <w:t>а</w:t>
            </w:r>
            <w:r w:rsidRPr="00A64808">
              <w:rPr>
                <w:rFonts w:ascii="Times New Roman" w:eastAsia="Times New Roman" w:hAnsi="Times New Roman" w:cs="Times New Roman"/>
                <w:i/>
                <w:iCs/>
                <w:color w:val="000000"/>
                <w:sz w:val="24"/>
                <w:szCs w:val="24"/>
                <w:lang w:eastAsia="ru-RU"/>
              </w:rPr>
              <w:t xml:space="preserve"> </w:t>
            </w:r>
            <w:r w:rsidRPr="00A64808">
              <w:rPr>
                <w:rFonts w:ascii="Times New Roman" w:eastAsia="Times New Roman" w:hAnsi="Times New Roman" w:cs="Times New Roman"/>
                <w:i/>
                <w:color w:val="000000"/>
                <w:sz w:val="24"/>
                <w:szCs w:val="24"/>
                <w:lang w:eastAsia="ru-RU"/>
              </w:rPr>
              <w:t xml:space="preserve">- образование скважины; </w:t>
            </w:r>
            <w:r w:rsidRPr="00A64808">
              <w:rPr>
                <w:rFonts w:ascii="Times New Roman" w:eastAsia="Times New Roman" w:hAnsi="Times New Roman" w:cs="Times New Roman"/>
                <w:b/>
                <w:i/>
                <w:iCs/>
                <w:color w:val="000000"/>
                <w:sz w:val="24"/>
                <w:szCs w:val="24"/>
                <w:lang w:eastAsia="ru-RU"/>
              </w:rPr>
              <w:t>б</w:t>
            </w:r>
            <w:r w:rsidRPr="00A64808">
              <w:rPr>
                <w:rFonts w:ascii="Times New Roman" w:eastAsia="Times New Roman" w:hAnsi="Times New Roman" w:cs="Times New Roman"/>
                <w:i/>
                <w:iCs/>
                <w:color w:val="000000"/>
                <w:sz w:val="24"/>
                <w:szCs w:val="24"/>
                <w:lang w:eastAsia="ru-RU"/>
              </w:rPr>
              <w:t xml:space="preserve"> </w:t>
            </w:r>
            <w:r w:rsidRPr="00A64808">
              <w:rPr>
                <w:rFonts w:ascii="Times New Roman" w:eastAsia="Times New Roman" w:hAnsi="Times New Roman" w:cs="Times New Roman"/>
                <w:i/>
                <w:color w:val="000000"/>
                <w:sz w:val="24"/>
                <w:szCs w:val="24"/>
                <w:lang w:eastAsia="ru-RU"/>
              </w:rPr>
              <w:t xml:space="preserve">- укладка первой порции бетонной смеси; </w:t>
            </w:r>
            <w:r w:rsidRPr="00A64808">
              <w:rPr>
                <w:rFonts w:ascii="Times New Roman" w:eastAsia="Times New Roman" w:hAnsi="Times New Roman" w:cs="Times New Roman"/>
                <w:b/>
                <w:i/>
                <w:iCs/>
                <w:color w:val="000000"/>
                <w:sz w:val="24"/>
                <w:szCs w:val="24"/>
                <w:lang w:eastAsia="ru-RU"/>
              </w:rPr>
              <w:t>в</w:t>
            </w:r>
            <w:r w:rsidRPr="00A64808">
              <w:rPr>
                <w:rFonts w:ascii="Times New Roman" w:eastAsia="Times New Roman" w:hAnsi="Times New Roman" w:cs="Times New Roman"/>
                <w:i/>
                <w:iCs/>
                <w:color w:val="000000"/>
                <w:sz w:val="24"/>
                <w:szCs w:val="24"/>
                <w:lang w:eastAsia="ru-RU"/>
              </w:rPr>
              <w:t xml:space="preserve"> - </w:t>
            </w:r>
            <w:r w:rsidRPr="00A64808">
              <w:rPr>
                <w:rFonts w:ascii="Times New Roman" w:eastAsia="Times New Roman" w:hAnsi="Times New Roman" w:cs="Times New Roman"/>
                <w:i/>
                <w:color w:val="000000"/>
                <w:sz w:val="24"/>
                <w:szCs w:val="24"/>
                <w:lang w:eastAsia="ru-RU"/>
              </w:rPr>
              <w:t xml:space="preserve">уплотнение бетонной смеси трамбующей штангой, жестко соединенной с вибропогружателем; </w:t>
            </w:r>
            <w:r w:rsidRPr="00A64808">
              <w:rPr>
                <w:rFonts w:ascii="Times New Roman" w:eastAsia="Times New Roman" w:hAnsi="Times New Roman" w:cs="Times New Roman"/>
                <w:b/>
                <w:i/>
                <w:iCs/>
                <w:color w:val="000000"/>
                <w:sz w:val="24"/>
                <w:szCs w:val="24"/>
                <w:lang w:eastAsia="ru-RU"/>
              </w:rPr>
              <w:t>г</w:t>
            </w:r>
            <w:r w:rsidRPr="00A64808">
              <w:rPr>
                <w:rFonts w:ascii="Times New Roman" w:eastAsia="Times New Roman" w:hAnsi="Times New Roman" w:cs="Times New Roman"/>
                <w:i/>
                <w:iCs/>
                <w:color w:val="000000"/>
                <w:sz w:val="24"/>
                <w:szCs w:val="24"/>
                <w:lang w:eastAsia="ru-RU"/>
              </w:rPr>
              <w:t xml:space="preserve"> - </w:t>
            </w:r>
            <w:r w:rsidRPr="00A64808">
              <w:rPr>
                <w:rFonts w:ascii="Times New Roman" w:eastAsia="Times New Roman" w:hAnsi="Times New Roman" w:cs="Times New Roman"/>
                <w:i/>
                <w:color w:val="000000"/>
                <w:sz w:val="24"/>
                <w:szCs w:val="24"/>
                <w:lang w:eastAsia="ru-RU"/>
              </w:rPr>
              <w:t xml:space="preserve">укладка и уплотнение последующих слоев бетонной смеси; </w:t>
            </w:r>
            <w:r w:rsidRPr="00A64808">
              <w:rPr>
                <w:rFonts w:ascii="Times New Roman" w:eastAsia="Times New Roman" w:hAnsi="Times New Roman" w:cs="Times New Roman"/>
                <w:b/>
                <w:i/>
                <w:iCs/>
                <w:color w:val="000000"/>
                <w:sz w:val="24"/>
                <w:szCs w:val="24"/>
                <w:lang w:eastAsia="ru-RU"/>
              </w:rPr>
              <w:t>д</w:t>
            </w:r>
            <w:r w:rsidRPr="00A64808">
              <w:rPr>
                <w:rFonts w:ascii="Times New Roman" w:eastAsia="Times New Roman" w:hAnsi="Times New Roman" w:cs="Times New Roman"/>
                <w:i/>
                <w:iCs/>
                <w:color w:val="000000"/>
                <w:sz w:val="24"/>
                <w:szCs w:val="24"/>
                <w:lang w:eastAsia="ru-RU"/>
              </w:rPr>
              <w:t xml:space="preserve"> - </w:t>
            </w:r>
            <w:r w:rsidRPr="00A64808">
              <w:rPr>
                <w:rFonts w:ascii="Times New Roman" w:eastAsia="Times New Roman" w:hAnsi="Times New Roman" w:cs="Times New Roman"/>
                <w:i/>
                <w:color w:val="000000"/>
                <w:sz w:val="24"/>
                <w:szCs w:val="24"/>
                <w:lang w:eastAsia="ru-RU"/>
              </w:rPr>
              <w:t>извлечение обсадной трубы и установка арматурного каркаса в голове сваи</w:t>
            </w:r>
          </w:p>
        </w:tc>
        <w:tc>
          <w:tcPr>
            <w:tcW w:w="3292" w:type="dxa"/>
          </w:tcPr>
          <w:p w:rsidR="00A64808" w:rsidRPr="00A64808" w:rsidRDefault="00A64808" w:rsidP="00A64808">
            <w:pPr>
              <w:spacing w:after="0" w:line="240" w:lineRule="auto"/>
              <w:jc w:val="both"/>
              <w:rPr>
                <w:rFonts w:ascii="Times New Roman" w:eastAsia="Times New Roman" w:hAnsi="Times New Roman" w:cs="Times New Roman"/>
                <w:color w:val="000000"/>
                <w:sz w:val="24"/>
                <w:szCs w:val="24"/>
                <w:lang w:eastAsia="ru-RU"/>
              </w:rPr>
            </w:pPr>
            <w:r w:rsidRPr="00A64808">
              <w:rPr>
                <w:rFonts w:ascii="Times New Roman" w:eastAsia="Times New Roman" w:hAnsi="Times New Roman" w:cs="Times New Roman"/>
                <w:color w:val="000000"/>
                <w:sz w:val="24"/>
                <w:szCs w:val="24"/>
                <w:lang w:eastAsia="ru-RU"/>
              </w:rPr>
              <w:t>В результате башмак вместе с бетонной сме</w:t>
            </w:r>
            <w:r w:rsidRPr="00A64808">
              <w:rPr>
                <w:rFonts w:ascii="Times New Roman" w:eastAsia="Times New Roman" w:hAnsi="Times New Roman" w:cs="Times New Roman"/>
                <w:color w:val="000000"/>
                <w:sz w:val="24"/>
                <w:szCs w:val="24"/>
                <w:lang w:eastAsia="ru-RU"/>
              </w:rPr>
              <w:softHyphen/>
              <w:t>сью вдавливается в грунт, при этом образуется уширенная пята. Обсадная труба заполняется бетонной смесью порциями с постоянным уплотнением. По мере заполнения скважины бетонной смесью осуще</w:t>
            </w:r>
            <w:r w:rsidRPr="00A64808">
              <w:rPr>
                <w:rFonts w:ascii="Times New Roman" w:eastAsia="Times New Roman" w:hAnsi="Times New Roman" w:cs="Times New Roman"/>
                <w:color w:val="000000"/>
                <w:sz w:val="24"/>
                <w:szCs w:val="24"/>
                <w:lang w:eastAsia="ru-RU"/>
              </w:rPr>
              <w:softHyphen/>
              <w:t>ствляется подъем обсадной трубы экскаватором при работающем виб</w:t>
            </w:r>
            <w:r w:rsidRPr="00A64808">
              <w:rPr>
                <w:rFonts w:ascii="Times New Roman" w:eastAsia="Times New Roman" w:hAnsi="Times New Roman" w:cs="Times New Roman"/>
                <w:color w:val="000000"/>
                <w:sz w:val="24"/>
                <w:szCs w:val="24"/>
                <w:lang w:eastAsia="ru-RU"/>
              </w:rPr>
              <w:softHyphen/>
              <w:t>ропогружателе, который значительно снижает адге-зию трубы с бето</w:t>
            </w:r>
            <w:r w:rsidRPr="00A64808">
              <w:rPr>
                <w:rFonts w:ascii="Times New Roman" w:eastAsia="Times New Roman" w:hAnsi="Times New Roman" w:cs="Times New Roman"/>
                <w:color w:val="000000"/>
                <w:sz w:val="24"/>
                <w:szCs w:val="24"/>
                <w:lang w:eastAsia="ru-RU"/>
              </w:rPr>
              <w:softHyphen/>
              <w:t>ном в процессе ее извлечения.</w:t>
            </w:r>
            <w:r w:rsidRPr="00A64808">
              <w:rPr>
                <w:rFonts w:ascii="Times New Roman" w:eastAsia="Times New Roman" w:hAnsi="Times New Roman" w:cs="Times New Roman"/>
                <w:i/>
                <w:iCs/>
                <w:color w:val="000000"/>
                <w:sz w:val="24"/>
                <w:szCs w:val="24"/>
                <w:lang w:eastAsia="ru-RU"/>
              </w:rPr>
              <w:t xml:space="preserve">     Частотрамбованные сваи </w:t>
            </w:r>
            <w:r w:rsidRPr="00A64808">
              <w:rPr>
                <w:rFonts w:ascii="Times New Roman" w:eastAsia="Times New Roman" w:hAnsi="Times New Roman" w:cs="Times New Roman"/>
                <w:color w:val="000000"/>
                <w:sz w:val="24"/>
                <w:szCs w:val="24"/>
                <w:lang w:eastAsia="ru-RU"/>
              </w:rPr>
              <w:t xml:space="preserve">устраивают путем забивки обсадной трубы в пробу-ренную скважину вместе с </w:t>
            </w:r>
          </w:p>
        </w:tc>
      </w:tr>
    </w:tbl>
    <w:p w:rsidR="00A64808" w:rsidRPr="00A64808" w:rsidRDefault="00A64808" w:rsidP="00A64808">
      <w:pPr>
        <w:shd w:val="clear" w:color="auto" w:fill="FFFFFF"/>
        <w:spacing w:after="0" w:line="240" w:lineRule="auto"/>
        <w:ind w:right="176"/>
        <w:jc w:val="both"/>
        <w:rPr>
          <w:rFonts w:ascii="Times New Roman" w:eastAsia="Times New Roman" w:hAnsi="Times New Roman" w:cs="Times New Roman"/>
          <w:sz w:val="24"/>
          <w:szCs w:val="24"/>
          <w:lang w:eastAsia="ru-RU"/>
        </w:rPr>
      </w:pPr>
      <w:r w:rsidRPr="00A64808">
        <w:rPr>
          <w:rFonts w:ascii="Times New Roman" w:eastAsia="Times New Roman" w:hAnsi="Times New Roman" w:cs="Times New Roman"/>
          <w:color w:val="000000"/>
          <w:sz w:val="24"/>
          <w:szCs w:val="24"/>
          <w:lang w:eastAsia="ru-RU"/>
        </w:rPr>
        <w:t xml:space="preserve">надетым на конце чугунным башмаком, который остается в грунте (рис. 6.3.). </w:t>
      </w:r>
    </w:p>
    <w:tbl>
      <w:tblPr>
        <w:tblW w:w="0" w:type="auto"/>
        <w:tblLook w:val="01E0" w:firstRow="1" w:lastRow="1" w:firstColumn="1" w:lastColumn="1" w:noHBand="0" w:noVBand="0"/>
      </w:tblPr>
      <w:tblGrid>
        <w:gridCol w:w="5516"/>
        <w:gridCol w:w="3839"/>
      </w:tblGrid>
      <w:tr w:rsidR="00A64808" w:rsidRPr="00A64808" w:rsidTr="0044037A">
        <w:tc>
          <w:tcPr>
            <w:tcW w:w="5531" w:type="dxa"/>
          </w:tcPr>
          <w:p w:rsidR="00A64808" w:rsidRPr="00A64808" w:rsidRDefault="00A64808" w:rsidP="00A64808">
            <w:pPr>
              <w:spacing w:after="0" w:line="240" w:lineRule="auto"/>
              <w:ind w:right="5"/>
              <w:jc w:val="both"/>
              <w:rPr>
                <w:rFonts w:ascii="Times New Roman" w:eastAsia="Times New Roman" w:hAnsi="Times New Roman" w:cs="Times New Roman"/>
                <w:sz w:val="24"/>
                <w:szCs w:val="24"/>
                <w:lang w:eastAsia="ru-RU"/>
              </w:rPr>
            </w:pPr>
            <w:r w:rsidRPr="00A64808">
              <w:rPr>
                <w:rFonts w:ascii="Times New Roman" w:eastAsia="Times New Roman" w:hAnsi="Times New Roman" w:cs="Times New Roman"/>
                <w:noProof/>
                <w:sz w:val="24"/>
                <w:szCs w:val="24"/>
                <w:lang w:val="en-US"/>
              </w:rPr>
              <w:drawing>
                <wp:inline distT="0" distB="0" distL="0" distR="0">
                  <wp:extent cx="3248025" cy="2352675"/>
                  <wp:effectExtent l="0" t="0" r="9525"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48025" cy="2352675"/>
                          </a:xfrm>
                          <a:prstGeom prst="rect">
                            <a:avLst/>
                          </a:prstGeom>
                          <a:noFill/>
                          <a:ln>
                            <a:noFill/>
                          </a:ln>
                        </pic:spPr>
                      </pic:pic>
                    </a:graphicData>
                  </a:graphic>
                </wp:inline>
              </w:drawing>
            </w:r>
          </w:p>
          <w:p w:rsidR="00A64808" w:rsidRPr="00A64808" w:rsidRDefault="00A64808" w:rsidP="00A64808">
            <w:pPr>
              <w:shd w:val="clear" w:color="auto" w:fill="FFFFFF"/>
              <w:spacing w:after="0" w:line="240" w:lineRule="auto"/>
              <w:ind w:left="29"/>
              <w:jc w:val="both"/>
              <w:rPr>
                <w:rFonts w:ascii="Times New Roman" w:eastAsia="Times New Roman" w:hAnsi="Times New Roman" w:cs="Times New Roman"/>
                <w:sz w:val="24"/>
                <w:szCs w:val="24"/>
                <w:lang w:eastAsia="ru-RU"/>
              </w:rPr>
            </w:pPr>
            <w:r w:rsidRPr="00A64808">
              <w:rPr>
                <w:rFonts w:ascii="Times New Roman" w:eastAsia="Times New Roman" w:hAnsi="Times New Roman" w:cs="Times New Roman"/>
                <w:color w:val="000000"/>
                <w:sz w:val="24"/>
                <w:szCs w:val="24"/>
                <w:lang w:val="en-US" w:eastAsia="ru-RU"/>
              </w:rPr>
              <w:t>P</w:t>
            </w:r>
            <w:r w:rsidRPr="00A64808">
              <w:rPr>
                <w:rFonts w:ascii="Times New Roman" w:eastAsia="Times New Roman" w:hAnsi="Times New Roman" w:cs="Times New Roman"/>
                <w:color w:val="000000"/>
                <w:sz w:val="24"/>
                <w:szCs w:val="24"/>
                <w:lang w:eastAsia="ru-RU"/>
              </w:rPr>
              <w:t>ис. 6.3. Технологическая схема устройства частотрамбованных свай:</w:t>
            </w:r>
          </w:p>
          <w:p w:rsidR="00A64808" w:rsidRPr="00A64808" w:rsidRDefault="00A64808" w:rsidP="00A64808">
            <w:pPr>
              <w:spacing w:after="0" w:line="240" w:lineRule="auto"/>
              <w:ind w:right="5"/>
              <w:jc w:val="both"/>
              <w:rPr>
                <w:rFonts w:ascii="Times New Roman" w:eastAsia="Times New Roman" w:hAnsi="Times New Roman" w:cs="Times New Roman"/>
                <w:color w:val="000000"/>
                <w:sz w:val="24"/>
                <w:szCs w:val="24"/>
                <w:lang w:eastAsia="ru-RU"/>
              </w:rPr>
            </w:pPr>
            <w:r w:rsidRPr="00A64808">
              <w:rPr>
                <w:rFonts w:ascii="Times New Roman" w:eastAsia="Times New Roman" w:hAnsi="Times New Roman" w:cs="Times New Roman"/>
                <w:b/>
                <w:i/>
                <w:iCs/>
                <w:color w:val="000000"/>
                <w:sz w:val="24"/>
                <w:szCs w:val="24"/>
                <w:lang w:eastAsia="ru-RU"/>
              </w:rPr>
              <w:t>а</w:t>
            </w:r>
            <w:r w:rsidRPr="00A64808">
              <w:rPr>
                <w:rFonts w:ascii="Times New Roman" w:eastAsia="Times New Roman" w:hAnsi="Times New Roman" w:cs="Times New Roman"/>
                <w:i/>
                <w:iCs/>
                <w:color w:val="000000"/>
                <w:sz w:val="24"/>
                <w:szCs w:val="24"/>
                <w:lang w:eastAsia="ru-RU"/>
              </w:rPr>
              <w:t xml:space="preserve"> </w:t>
            </w:r>
            <w:r w:rsidRPr="00A64808">
              <w:rPr>
                <w:rFonts w:ascii="Times New Roman" w:eastAsia="Times New Roman" w:hAnsi="Times New Roman" w:cs="Times New Roman"/>
                <w:i/>
                <w:color w:val="000000"/>
                <w:sz w:val="24"/>
                <w:szCs w:val="24"/>
                <w:lang w:eastAsia="ru-RU"/>
              </w:rPr>
              <w:t xml:space="preserve">- погружение обсадной трубы; </w:t>
            </w:r>
            <w:r w:rsidRPr="00A64808">
              <w:rPr>
                <w:rFonts w:ascii="Times New Roman" w:eastAsia="Times New Roman" w:hAnsi="Times New Roman" w:cs="Times New Roman"/>
                <w:b/>
                <w:i/>
                <w:color w:val="000000"/>
                <w:sz w:val="24"/>
                <w:szCs w:val="24"/>
                <w:lang w:eastAsia="ru-RU"/>
              </w:rPr>
              <w:t>б</w:t>
            </w:r>
            <w:r w:rsidRPr="00A64808">
              <w:rPr>
                <w:rFonts w:ascii="Times New Roman" w:eastAsia="Times New Roman" w:hAnsi="Times New Roman" w:cs="Times New Roman"/>
                <w:i/>
                <w:color w:val="000000"/>
                <w:sz w:val="24"/>
                <w:szCs w:val="24"/>
                <w:lang w:eastAsia="ru-RU"/>
              </w:rPr>
              <w:t xml:space="preserve"> - установка арматурного каркаса; </w:t>
            </w:r>
            <w:r w:rsidRPr="00A64808">
              <w:rPr>
                <w:rFonts w:ascii="Times New Roman" w:eastAsia="Times New Roman" w:hAnsi="Times New Roman" w:cs="Times New Roman"/>
                <w:b/>
                <w:i/>
                <w:color w:val="000000"/>
                <w:sz w:val="24"/>
                <w:szCs w:val="24"/>
                <w:lang w:eastAsia="ru-RU"/>
              </w:rPr>
              <w:t>в</w:t>
            </w:r>
            <w:r w:rsidRPr="00A64808">
              <w:rPr>
                <w:rFonts w:ascii="Times New Roman" w:eastAsia="Times New Roman" w:hAnsi="Times New Roman" w:cs="Times New Roman"/>
                <w:i/>
                <w:color w:val="000000"/>
                <w:sz w:val="24"/>
                <w:szCs w:val="24"/>
                <w:lang w:eastAsia="ru-RU"/>
              </w:rPr>
              <w:t xml:space="preserve"> - подача бетонной смеси в полость трубы; </w:t>
            </w:r>
            <w:r w:rsidRPr="00A64808">
              <w:rPr>
                <w:rFonts w:ascii="Times New Roman" w:eastAsia="Times New Roman" w:hAnsi="Times New Roman" w:cs="Times New Roman"/>
                <w:b/>
                <w:i/>
                <w:iCs/>
                <w:color w:val="000000"/>
                <w:sz w:val="24"/>
                <w:szCs w:val="24"/>
                <w:lang w:eastAsia="ru-RU"/>
              </w:rPr>
              <w:t>г</w:t>
            </w:r>
            <w:r w:rsidRPr="00A64808">
              <w:rPr>
                <w:rFonts w:ascii="Times New Roman" w:eastAsia="Times New Roman" w:hAnsi="Times New Roman" w:cs="Times New Roman"/>
                <w:i/>
                <w:iCs/>
                <w:color w:val="000000"/>
                <w:sz w:val="24"/>
                <w:szCs w:val="24"/>
                <w:lang w:eastAsia="ru-RU"/>
              </w:rPr>
              <w:t xml:space="preserve"> </w:t>
            </w:r>
            <w:r w:rsidRPr="00A64808">
              <w:rPr>
                <w:rFonts w:ascii="Times New Roman" w:eastAsia="Times New Roman" w:hAnsi="Times New Roman" w:cs="Times New Roman"/>
                <w:i/>
                <w:color w:val="000000"/>
                <w:sz w:val="24"/>
                <w:szCs w:val="24"/>
                <w:lang w:eastAsia="ru-RU"/>
              </w:rPr>
              <w:t xml:space="preserve">- извлечение обсадной трубы с одновременным уплотнением бетонной смеси; 1 - обсадная труба; </w:t>
            </w:r>
            <w:r w:rsidRPr="00A64808">
              <w:rPr>
                <w:rFonts w:ascii="Times New Roman" w:eastAsia="Times New Roman" w:hAnsi="Times New Roman" w:cs="Times New Roman"/>
                <w:i/>
                <w:iCs/>
                <w:color w:val="000000"/>
                <w:sz w:val="24"/>
                <w:szCs w:val="24"/>
                <w:lang w:eastAsia="ru-RU"/>
              </w:rPr>
              <w:t xml:space="preserve">2 - </w:t>
            </w:r>
            <w:r w:rsidRPr="00A64808">
              <w:rPr>
                <w:rFonts w:ascii="Times New Roman" w:eastAsia="Times New Roman" w:hAnsi="Times New Roman" w:cs="Times New Roman"/>
                <w:i/>
                <w:color w:val="000000"/>
                <w:sz w:val="24"/>
                <w:szCs w:val="24"/>
                <w:lang w:eastAsia="ru-RU"/>
              </w:rPr>
              <w:t xml:space="preserve">копер; </w:t>
            </w:r>
            <w:r w:rsidRPr="00A64808">
              <w:rPr>
                <w:rFonts w:ascii="Times New Roman" w:eastAsia="Times New Roman" w:hAnsi="Times New Roman" w:cs="Times New Roman"/>
                <w:i/>
                <w:iCs/>
                <w:color w:val="000000"/>
                <w:sz w:val="24"/>
                <w:szCs w:val="24"/>
                <w:lang w:eastAsia="ru-RU"/>
              </w:rPr>
              <w:t xml:space="preserve">3 </w:t>
            </w:r>
            <w:r w:rsidRPr="00A64808">
              <w:rPr>
                <w:rFonts w:ascii="Times New Roman" w:eastAsia="Times New Roman" w:hAnsi="Times New Roman" w:cs="Times New Roman"/>
                <w:i/>
                <w:color w:val="000000"/>
                <w:sz w:val="24"/>
                <w:szCs w:val="24"/>
                <w:lang w:eastAsia="ru-RU"/>
              </w:rPr>
              <w:t xml:space="preserve">- молот двойного действия; </w:t>
            </w:r>
            <w:r w:rsidRPr="00A64808">
              <w:rPr>
                <w:rFonts w:ascii="Times New Roman" w:eastAsia="Times New Roman" w:hAnsi="Times New Roman" w:cs="Times New Roman"/>
                <w:i/>
                <w:iCs/>
                <w:color w:val="000000"/>
                <w:sz w:val="24"/>
                <w:szCs w:val="24"/>
                <w:lang w:eastAsia="ru-RU"/>
              </w:rPr>
              <w:t xml:space="preserve">4 </w:t>
            </w:r>
            <w:r w:rsidRPr="00A64808">
              <w:rPr>
                <w:rFonts w:ascii="Times New Roman" w:eastAsia="Times New Roman" w:hAnsi="Times New Roman" w:cs="Times New Roman"/>
                <w:i/>
                <w:color w:val="000000"/>
                <w:sz w:val="24"/>
                <w:szCs w:val="24"/>
                <w:lang w:eastAsia="ru-RU"/>
              </w:rPr>
              <w:t xml:space="preserve">- арматурный каркас; 5 – бадья с бетонной смесью; </w:t>
            </w:r>
            <w:r w:rsidRPr="00A64808">
              <w:rPr>
                <w:rFonts w:ascii="Times New Roman" w:eastAsia="Times New Roman" w:hAnsi="Times New Roman" w:cs="Times New Roman"/>
                <w:i/>
                <w:iCs/>
                <w:color w:val="000000"/>
                <w:sz w:val="24"/>
                <w:szCs w:val="24"/>
                <w:lang w:eastAsia="ru-RU"/>
              </w:rPr>
              <w:t xml:space="preserve">б </w:t>
            </w:r>
            <w:r w:rsidRPr="00A64808">
              <w:rPr>
                <w:rFonts w:ascii="Times New Roman" w:eastAsia="Times New Roman" w:hAnsi="Times New Roman" w:cs="Times New Roman"/>
                <w:i/>
                <w:color w:val="000000"/>
                <w:sz w:val="24"/>
                <w:szCs w:val="24"/>
                <w:lang w:eastAsia="ru-RU"/>
              </w:rPr>
              <w:t>- приемная воронка; 7 - чугунный башмак</w:t>
            </w:r>
          </w:p>
        </w:tc>
        <w:tc>
          <w:tcPr>
            <w:tcW w:w="4040" w:type="dxa"/>
          </w:tcPr>
          <w:p w:rsidR="00A64808" w:rsidRPr="00A64808" w:rsidRDefault="00A64808" w:rsidP="00A64808">
            <w:pPr>
              <w:spacing w:after="0" w:line="240" w:lineRule="auto"/>
              <w:ind w:right="5"/>
              <w:jc w:val="both"/>
              <w:rPr>
                <w:rFonts w:ascii="Times New Roman" w:eastAsia="Times New Roman" w:hAnsi="Times New Roman" w:cs="Times New Roman"/>
                <w:color w:val="000000"/>
                <w:sz w:val="24"/>
                <w:szCs w:val="24"/>
                <w:lang w:eastAsia="ru-RU"/>
              </w:rPr>
            </w:pPr>
            <w:r w:rsidRPr="00A64808">
              <w:rPr>
                <w:rFonts w:ascii="Times New Roman" w:eastAsia="Times New Roman" w:hAnsi="Times New Roman" w:cs="Times New Roman"/>
                <w:color w:val="000000"/>
                <w:sz w:val="24"/>
                <w:szCs w:val="24"/>
                <w:lang w:eastAsia="ru-RU"/>
              </w:rPr>
              <w:t>Загружение бетонной смеси в обсадную трубу осуществляют порциями за 2...3 приема. Сечение сваи формируется и обсадная труба извлекается из скважины с помощью молота двойного действия, передающего усилия через об</w:t>
            </w:r>
            <w:r w:rsidRPr="00A64808">
              <w:rPr>
                <w:rFonts w:ascii="Times New Roman" w:eastAsia="Times New Roman" w:hAnsi="Times New Roman" w:cs="Times New Roman"/>
                <w:color w:val="000000"/>
                <w:sz w:val="24"/>
                <w:szCs w:val="24"/>
                <w:lang w:eastAsia="ru-RU"/>
              </w:rPr>
              <w:softHyphen/>
              <w:t>садную трубу.</w:t>
            </w:r>
          </w:p>
          <w:p w:rsidR="00A64808" w:rsidRPr="00A64808" w:rsidRDefault="00A64808" w:rsidP="00A64808">
            <w:pPr>
              <w:spacing w:after="0" w:line="240" w:lineRule="auto"/>
              <w:ind w:right="5"/>
              <w:jc w:val="both"/>
              <w:rPr>
                <w:rFonts w:ascii="Times New Roman" w:eastAsia="Times New Roman" w:hAnsi="Times New Roman" w:cs="Times New Roman"/>
                <w:color w:val="000000"/>
                <w:sz w:val="24"/>
                <w:szCs w:val="24"/>
                <w:lang w:eastAsia="ru-RU"/>
              </w:rPr>
            </w:pPr>
            <w:r w:rsidRPr="00A64808">
              <w:rPr>
                <w:rFonts w:ascii="Times New Roman" w:eastAsia="Times New Roman" w:hAnsi="Times New Roman" w:cs="Times New Roman"/>
                <w:color w:val="000000"/>
                <w:sz w:val="24"/>
                <w:szCs w:val="24"/>
                <w:lang w:eastAsia="ru-RU"/>
              </w:rPr>
              <w:t>Обсадную трубу с чугунным башмаком под действием ударов мо</w:t>
            </w:r>
            <w:r w:rsidRPr="00A64808">
              <w:rPr>
                <w:rFonts w:ascii="Times New Roman" w:eastAsia="Times New Roman" w:hAnsi="Times New Roman" w:cs="Times New Roman"/>
                <w:color w:val="000000"/>
                <w:sz w:val="24"/>
                <w:szCs w:val="24"/>
                <w:lang w:eastAsia="ru-RU"/>
              </w:rPr>
              <w:softHyphen/>
              <w:t>лота погружают в грунт до проектной отметки. Погружаясь, труба раз</w:t>
            </w:r>
            <w:r w:rsidRPr="00A64808">
              <w:rPr>
                <w:rFonts w:ascii="Times New Roman" w:eastAsia="Times New Roman" w:hAnsi="Times New Roman" w:cs="Times New Roman"/>
                <w:color w:val="000000"/>
                <w:sz w:val="24"/>
                <w:szCs w:val="24"/>
                <w:lang w:eastAsia="ru-RU"/>
              </w:rPr>
              <w:softHyphen/>
              <w:t>двигает частицы грунта и уплотняет его. Когда труба достигает ниж</w:t>
            </w:r>
            <w:r w:rsidRPr="00A64808">
              <w:rPr>
                <w:rFonts w:ascii="Times New Roman" w:eastAsia="Times New Roman" w:hAnsi="Times New Roman" w:cs="Times New Roman"/>
                <w:color w:val="000000"/>
                <w:sz w:val="24"/>
                <w:szCs w:val="24"/>
                <w:lang w:eastAsia="ru-RU"/>
              </w:rPr>
              <w:softHyphen/>
              <w:t>ней точки в ее полость опускают арматурный каркас (при необходимо</w:t>
            </w:r>
            <w:r w:rsidRPr="00A64808">
              <w:rPr>
                <w:rFonts w:ascii="Times New Roman" w:eastAsia="Times New Roman" w:hAnsi="Times New Roman" w:cs="Times New Roman"/>
                <w:color w:val="000000"/>
                <w:sz w:val="24"/>
                <w:szCs w:val="24"/>
                <w:lang w:eastAsia="ru-RU"/>
              </w:rPr>
              <w:softHyphen/>
              <w:t>сти), далее через воронку из вибробадьи подают в полость обсадной трубы жесткую бетонную смесь с осадкой конуса 8... 10 см. После заполнения обсадной трубы на высоту 1 м ее начинают под</w:t>
            </w:r>
            <w:r w:rsidRPr="00A64808">
              <w:rPr>
                <w:rFonts w:ascii="Times New Roman" w:eastAsia="Times New Roman" w:hAnsi="Times New Roman" w:cs="Times New Roman"/>
                <w:color w:val="000000"/>
                <w:sz w:val="24"/>
                <w:szCs w:val="24"/>
                <w:lang w:eastAsia="ru-RU"/>
              </w:rPr>
              <w:softHyphen/>
              <w:t>нимать, при этом башмак сос-</w:t>
            </w:r>
          </w:p>
        </w:tc>
      </w:tr>
    </w:tbl>
    <w:p w:rsidR="00A64808" w:rsidRPr="00A64808" w:rsidRDefault="00A64808" w:rsidP="00A64808">
      <w:pPr>
        <w:shd w:val="clear" w:color="auto" w:fill="FFFFFF"/>
        <w:spacing w:after="0" w:line="240" w:lineRule="auto"/>
        <w:ind w:left="29"/>
        <w:jc w:val="both"/>
        <w:rPr>
          <w:rFonts w:ascii="Times New Roman" w:eastAsia="Times New Roman" w:hAnsi="Times New Roman" w:cs="Times New Roman"/>
          <w:sz w:val="24"/>
          <w:szCs w:val="24"/>
          <w:lang w:eastAsia="ru-RU"/>
        </w:rPr>
      </w:pPr>
      <w:r w:rsidRPr="00A64808">
        <w:rPr>
          <w:rFonts w:ascii="Times New Roman" w:eastAsia="Times New Roman" w:hAnsi="Times New Roman" w:cs="Times New Roman"/>
          <w:color w:val="000000"/>
          <w:sz w:val="24"/>
          <w:szCs w:val="24"/>
          <w:lang w:eastAsia="ru-RU"/>
        </w:rPr>
        <w:lastRenderedPageBreak/>
        <w:t>кальзывает под действием давящей на него бетонной смеси, которая начинает заполнять скважину. Молот двойного действия, соединенный с обсадной трубой при этом произво</w:t>
      </w:r>
      <w:r w:rsidRPr="00A64808">
        <w:rPr>
          <w:rFonts w:ascii="Times New Roman" w:eastAsia="Times New Roman" w:hAnsi="Times New Roman" w:cs="Times New Roman"/>
          <w:color w:val="000000"/>
          <w:sz w:val="24"/>
          <w:szCs w:val="24"/>
          <w:lang w:eastAsia="ru-RU"/>
        </w:rPr>
        <w:softHyphen/>
        <w:t>дит частые парные удары, направленные попеременно вверх и вниз. От ударов, направленных вверх за 1 мин труба извлекается из грунта на 4...5 см, а от ударов, направленных вниз, труба осаживается на 2...3 см. Трамбование бетонной смеси, поступающей в скважину под действием собственной массы, осуществляется за счет ударов нижней кромки обсадной трубы и трения бетона о стенки трубы в результате вибрационного воздействия молота, в связи с чем вся бетонная смесь постоянно находится в процессе вибрации и в итоге оказывается хорошо уплотненной. В результате уплотняется грунт в нижней части скважи</w:t>
      </w:r>
      <w:r w:rsidRPr="00A64808">
        <w:rPr>
          <w:rFonts w:ascii="Times New Roman" w:eastAsia="Times New Roman" w:hAnsi="Times New Roman" w:cs="Times New Roman"/>
          <w:color w:val="000000"/>
          <w:sz w:val="24"/>
          <w:szCs w:val="24"/>
          <w:lang w:eastAsia="ru-RU"/>
        </w:rPr>
        <w:softHyphen/>
        <w:t>ны, часть бетонной смеси впрессовывается в стенки скважины, повы</w:t>
      </w:r>
      <w:r w:rsidRPr="00A64808">
        <w:rPr>
          <w:rFonts w:ascii="Times New Roman" w:eastAsia="Times New Roman" w:hAnsi="Times New Roman" w:cs="Times New Roman"/>
          <w:color w:val="000000"/>
          <w:sz w:val="24"/>
          <w:szCs w:val="24"/>
          <w:lang w:eastAsia="ru-RU"/>
        </w:rPr>
        <w:softHyphen/>
        <w:t>шая их прочность.</w:t>
      </w:r>
    </w:p>
    <w:p w:rsidR="00A64808" w:rsidRPr="00A64808" w:rsidRDefault="00A64808" w:rsidP="00A64808">
      <w:pPr>
        <w:shd w:val="clear" w:color="auto" w:fill="FFFFFF"/>
        <w:spacing w:after="0" w:line="240" w:lineRule="auto"/>
        <w:ind w:left="4" w:right="4" w:firstLine="317"/>
        <w:jc w:val="both"/>
        <w:rPr>
          <w:rFonts w:ascii="Times New Roman" w:eastAsia="Times New Roman" w:hAnsi="Times New Roman" w:cs="Times New Roman"/>
          <w:sz w:val="24"/>
          <w:szCs w:val="24"/>
          <w:lang w:eastAsia="ru-RU"/>
        </w:rPr>
      </w:pPr>
      <w:r w:rsidRPr="00A64808">
        <w:rPr>
          <w:rFonts w:ascii="Times New Roman" w:eastAsia="Times New Roman" w:hAnsi="Times New Roman" w:cs="Times New Roman"/>
          <w:color w:val="000000"/>
          <w:sz w:val="24"/>
          <w:szCs w:val="24"/>
          <w:lang w:eastAsia="ru-RU"/>
        </w:rPr>
        <w:t>Такое трамбование бетона в обсадной трубе продолжают до полно</w:t>
      </w:r>
      <w:r w:rsidRPr="00A64808">
        <w:rPr>
          <w:rFonts w:ascii="Times New Roman" w:eastAsia="Times New Roman" w:hAnsi="Times New Roman" w:cs="Times New Roman"/>
          <w:color w:val="000000"/>
          <w:sz w:val="24"/>
          <w:szCs w:val="24"/>
          <w:lang w:eastAsia="ru-RU"/>
        </w:rPr>
        <w:softHyphen/>
        <w:t>го извлечения трубы из грунта. При необходимости на извлекаемую обсадную трубу закрепляют наружные вибраторы, которые позволяют более качественно уплотнить верхние слои бетонной смеси. Частотрамбованные сваи можно изготовлять армированными. Армирование осуществляется по расчету, но в большинстве случаев арматурный каркас применяют только в верхней части сваи для соединения с арми</w:t>
      </w:r>
      <w:r w:rsidRPr="00A64808">
        <w:rPr>
          <w:rFonts w:ascii="Times New Roman" w:eastAsia="Times New Roman" w:hAnsi="Times New Roman" w:cs="Times New Roman"/>
          <w:color w:val="000000"/>
          <w:sz w:val="24"/>
          <w:szCs w:val="24"/>
          <w:lang w:eastAsia="ru-RU"/>
        </w:rPr>
        <w:softHyphen/>
        <w:t xml:space="preserve">рованием монолитного ростверка. </w:t>
      </w:r>
    </w:p>
    <w:tbl>
      <w:tblPr>
        <w:tblW w:w="0" w:type="auto"/>
        <w:tblLook w:val="01E0" w:firstRow="1" w:lastRow="1" w:firstColumn="1" w:lastColumn="1" w:noHBand="0" w:noVBand="0"/>
      </w:tblPr>
      <w:tblGrid>
        <w:gridCol w:w="5256"/>
        <w:gridCol w:w="4099"/>
      </w:tblGrid>
      <w:tr w:rsidR="00A64808" w:rsidRPr="00A64808" w:rsidTr="0044037A">
        <w:tc>
          <w:tcPr>
            <w:tcW w:w="5255" w:type="dxa"/>
          </w:tcPr>
          <w:p w:rsidR="00A64808" w:rsidRPr="00A64808" w:rsidRDefault="00A64808" w:rsidP="00A64808">
            <w:pPr>
              <w:spacing w:after="0" w:line="240" w:lineRule="auto"/>
              <w:rPr>
                <w:rFonts w:ascii="Times New Roman" w:eastAsia="Times New Roman" w:hAnsi="Times New Roman" w:cs="Times New Roman"/>
                <w:sz w:val="24"/>
                <w:szCs w:val="24"/>
                <w:lang w:eastAsia="ru-RU"/>
              </w:rPr>
            </w:pPr>
            <w:r w:rsidRPr="00A64808">
              <w:rPr>
                <w:rFonts w:ascii="Times New Roman" w:eastAsia="Times New Roman" w:hAnsi="Times New Roman" w:cs="Times New Roman"/>
                <w:noProof/>
                <w:sz w:val="24"/>
                <w:szCs w:val="24"/>
                <w:lang w:val="en-US"/>
              </w:rPr>
              <w:drawing>
                <wp:inline distT="0" distB="0" distL="0" distR="0">
                  <wp:extent cx="3200400" cy="2790825"/>
                  <wp:effectExtent l="0" t="0" r="0"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200400" cy="2790825"/>
                          </a:xfrm>
                          <a:prstGeom prst="rect">
                            <a:avLst/>
                          </a:prstGeom>
                          <a:noFill/>
                          <a:ln>
                            <a:noFill/>
                          </a:ln>
                        </pic:spPr>
                      </pic:pic>
                    </a:graphicData>
                  </a:graphic>
                </wp:inline>
              </w:drawing>
            </w:r>
          </w:p>
          <w:p w:rsidR="00A64808" w:rsidRPr="00A64808" w:rsidRDefault="00A64808" w:rsidP="00A64808">
            <w:pPr>
              <w:shd w:val="clear" w:color="auto" w:fill="FFFFFF"/>
              <w:spacing w:after="0" w:line="240" w:lineRule="auto"/>
              <w:ind w:left="104"/>
              <w:rPr>
                <w:rFonts w:ascii="Times New Roman" w:eastAsia="Times New Roman" w:hAnsi="Times New Roman" w:cs="Times New Roman"/>
                <w:sz w:val="24"/>
                <w:szCs w:val="24"/>
                <w:lang w:eastAsia="ru-RU"/>
              </w:rPr>
            </w:pPr>
            <w:r w:rsidRPr="00A64808">
              <w:rPr>
                <w:rFonts w:ascii="Times New Roman" w:eastAsia="Times New Roman" w:hAnsi="Times New Roman" w:cs="Times New Roman"/>
                <w:color w:val="000000"/>
                <w:sz w:val="24"/>
                <w:szCs w:val="24"/>
                <w:lang w:eastAsia="ru-RU"/>
              </w:rPr>
              <w:t>Рис. 6.4. Схема устройства песчаных</w:t>
            </w:r>
          </w:p>
          <w:p w:rsidR="00A64808" w:rsidRPr="00A64808" w:rsidRDefault="00A64808" w:rsidP="00A64808">
            <w:pPr>
              <w:shd w:val="clear" w:color="auto" w:fill="FFFFFF"/>
              <w:spacing w:after="0" w:line="240" w:lineRule="auto"/>
              <w:ind w:left="104"/>
              <w:jc w:val="center"/>
              <w:rPr>
                <w:rFonts w:ascii="Times New Roman" w:eastAsia="Times New Roman" w:hAnsi="Times New Roman" w:cs="Times New Roman"/>
                <w:sz w:val="24"/>
                <w:szCs w:val="24"/>
                <w:lang w:eastAsia="ru-RU"/>
              </w:rPr>
            </w:pPr>
            <w:r w:rsidRPr="00A64808">
              <w:rPr>
                <w:rFonts w:ascii="Times New Roman" w:eastAsia="Times New Roman" w:hAnsi="Times New Roman" w:cs="Times New Roman"/>
                <w:color w:val="000000"/>
                <w:sz w:val="24"/>
                <w:szCs w:val="24"/>
                <w:lang w:eastAsia="ru-RU"/>
              </w:rPr>
              <w:t xml:space="preserve">(грунтовых) набивных свай: </w:t>
            </w:r>
            <w:r w:rsidRPr="00A64808">
              <w:rPr>
                <w:rFonts w:ascii="Times New Roman" w:eastAsia="Times New Roman" w:hAnsi="Times New Roman" w:cs="Times New Roman"/>
                <w:b/>
                <w:i/>
                <w:iCs/>
                <w:color w:val="000000"/>
                <w:sz w:val="24"/>
                <w:szCs w:val="24"/>
                <w:lang w:eastAsia="ru-RU"/>
              </w:rPr>
              <w:t>а</w:t>
            </w:r>
            <w:r w:rsidRPr="00A64808">
              <w:rPr>
                <w:rFonts w:ascii="Times New Roman" w:eastAsia="Times New Roman" w:hAnsi="Times New Roman" w:cs="Times New Roman"/>
                <w:i/>
                <w:iCs/>
                <w:color w:val="000000"/>
                <w:sz w:val="24"/>
                <w:szCs w:val="24"/>
                <w:lang w:eastAsia="ru-RU"/>
              </w:rPr>
              <w:t xml:space="preserve"> </w:t>
            </w:r>
            <w:r w:rsidRPr="00A64808">
              <w:rPr>
                <w:rFonts w:ascii="Times New Roman" w:eastAsia="Times New Roman" w:hAnsi="Times New Roman" w:cs="Times New Roman"/>
                <w:i/>
                <w:color w:val="000000"/>
                <w:sz w:val="24"/>
                <w:szCs w:val="24"/>
                <w:lang w:eastAsia="ru-RU"/>
              </w:rPr>
              <w:t xml:space="preserve">- погружение обсадной трубы; </w:t>
            </w:r>
            <w:r w:rsidRPr="00A64808">
              <w:rPr>
                <w:rFonts w:ascii="Times New Roman" w:eastAsia="Times New Roman" w:hAnsi="Times New Roman" w:cs="Times New Roman"/>
                <w:b/>
                <w:i/>
                <w:color w:val="000000"/>
                <w:sz w:val="24"/>
                <w:szCs w:val="24"/>
                <w:lang w:eastAsia="ru-RU"/>
              </w:rPr>
              <w:t>б</w:t>
            </w:r>
            <w:r w:rsidRPr="00A64808">
              <w:rPr>
                <w:rFonts w:ascii="Times New Roman" w:eastAsia="Times New Roman" w:hAnsi="Times New Roman" w:cs="Times New Roman"/>
                <w:i/>
                <w:color w:val="000000"/>
                <w:sz w:val="24"/>
                <w:szCs w:val="24"/>
                <w:lang w:eastAsia="ru-RU"/>
              </w:rPr>
              <w:t xml:space="preserve"> - извлече</w:t>
            </w:r>
            <w:r w:rsidRPr="00A64808">
              <w:rPr>
                <w:rFonts w:ascii="Times New Roman" w:eastAsia="Times New Roman" w:hAnsi="Times New Roman" w:cs="Times New Roman"/>
                <w:i/>
                <w:color w:val="000000"/>
                <w:sz w:val="24"/>
                <w:szCs w:val="24"/>
                <w:lang w:eastAsia="ru-RU"/>
              </w:rPr>
              <w:softHyphen/>
              <w:t xml:space="preserve">ние трубы; </w:t>
            </w:r>
            <w:r w:rsidRPr="00A64808">
              <w:rPr>
                <w:rFonts w:ascii="Times New Roman" w:eastAsia="Times New Roman" w:hAnsi="Times New Roman" w:cs="Times New Roman"/>
                <w:b/>
                <w:i/>
                <w:color w:val="000000"/>
                <w:sz w:val="24"/>
                <w:szCs w:val="24"/>
                <w:lang w:eastAsia="ru-RU"/>
              </w:rPr>
              <w:t>в</w:t>
            </w:r>
            <w:r w:rsidRPr="00A64808">
              <w:rPr>
                <w:rFonts w:ascii="Times New Roman" w:eastAsia="Times New Roman" w:hAnsi="Times New Roman" w:cs="Times New Roman"/>
                <w:i/>
                <w:color w:val="000000"/>
                <w:sz w:val="24"/>
                <w:szCs w:val="24"/>
                <w:lang w:eastAsia="ru-RU"/>
              </w:rPr>
              <w:t xml:space="preserve"> - раскрывающийся наконечник; 1 – вибро-погружатель; </w:t>
            </w:r>
            <w:r w:rsidRPr="00A64808">
              <w:rPr>
                <w:rFonts w:ascii="Times New Roman" w:eastAsia="Times New Roman" w:hAnsi="Times New Roman" w:cs="Times New Roman"/>
                <w:i/>
                <w:iCs/>
                <w:color w:val="000000"/>
                <w:sz w:val="24"/>
                <w:szCs w:val="24"/>
                <w:lang w:eastAsia="ru-RU"/>
              </w:rPr>
              <w:t>2 -</w:t>
            </w:r>
            <w:r w:rsidRPr="00A64808">
              <w:rPr>
                <w:rFonts w:ascii="Times New Roman" w:eastAsia="Times New Roman" w:hAnsi="Times New Roman" w:cs="Times New Roman"/>
                <w:i/>
                <w:color w:val="000000"/>
                <w:sz w:val="24"/>
                <w:szCs w:val="24"/>
                <w:lang w:eastAsia="ru-RU"/>
              </w:rPr>
              <w:t xml:space="preserve">обсадная труба; </w:t>
            </w:r>
            <w:r w:rsidRPr="00A64808">
              <w:rPr>
                <w:rFonts w:ascii="Times New Roman" w:eastAsia="Times New Roman" w:hAnsi="Times New Roman" w:cs="Times New Roman"/>
                <w:i/>
                <w:iCs/>
                <w:color w:val="000000"/>
                <w:sz w:val="24"/>
                <w:szCs w:val="24"/>
                <w:lang w:eastAsia="ru-RU"/>
              </w:rPr>
              <w:t xml:space="preserve">3 </w:t>
            </w:r>
            <w:r w:rsidRPr="00A64808">
              <w:rPr>
                <w:rFonts w:ascii="Times New Roman" w:eastAsia="Times New Roman" w:hAnsi="Times New Roman" w:cs="Times New Roman"/>
                <w:i/>
                <w:color w:val="000000"/>
                <w:sz w:val="24"/>
                <w:szCs w:val="24"/>
                <w:lang w:eastAsia="ru-RU"/>
              </w:rPr>
              <w:t xml:space="preserve">- шарнир; </w:t>
            </w:r>
            <w:r w:rsidRPr="00A64808">
              <w:rPr>
                <w:rFonts w:ascii="Times New Roman" w:eastAsia="Times New Roman" w:hAnsi="Times New Roman" w:cs="Times New Roman"/>
                <w:i/>
                <w:iCs/>
                <w:color w:val="000000"/>
                <w:sz w:val="24"/>
                <w:szCs w:val="24"/>
                <w:lang w:eastAsia="ru-RU"/>
              </w:rPr>
              <w:t xml:space="preserve">4 </w:t>
            </w:r>
            <w:r w:rsidRPr="00A64808">
              <w:rPr>
                <w:rFonts w:ascii="Times New Roman" w:eastAsia="Times New Roman" w:hAnsi="Times New Roman" w:cs="Times New Roman"/>
                <w:i/>
                <w:color w:val="000000"/>
                <w:sz w:val="24"/>
                <w:szCs w:val="24"/>
                <w:lang w:eastAsia="ru-RU"/>
              </w:rPr>
              <w:t xml:space="preserve">- створка наконечника; </w:t>
            </w:r>
            <w:r w:rsidRPr="00A64808">
              <w:rPr>
                <w:rFonts w:ascii="Times New Roman" w:eastAsia="Times New Roman" w:hAnsi="Times New Roman" w:cs="Times New Roman"/>
                <w:i/>
                <w:iCs/>
                <w:color w:val="000000"/>
                <w:sz w:val="24"/>
                <w:szCs w:val="24"/>
                <w:lang w:eastAsia="ru-RU"/>
              </w:rPr>
              <w:t>5 -</w:t>
            </w:r>
            <w:r w:rsidRPr="00A64808">
              <w:rPr>
                <w:rFonts w:ascii="Times New Roman" w:eastAsia="Times New Roman" w:hAnsi="Times New Roman" w:cs="Times New Roman"/>
                <w:i/>
                <w:color w:val="000000"/>
                <w:sz w:val="24"/>
                <w:szCs w:val="24"/>
                <w:lang w:eastAsia="ru-RU"/>
              </w:rPr>
              <w:t>кольцо</w:t>
            </w:r>
          </w:p>
          <w:p w:rsidR="00A64808" w:rsidRPr="00A64808" w:rsidRDefault="00A64808" w:rsidP="00A64808">
            <w:pPr>
              <w:tabs>
                <w:tab w:val="left" w:pos="3337"/>
              </w:tabs>
              <w:spacing w:after="0" w:line="240" w:lineRule="auto"/>
              <w:ind w:right="162"/>
              <w:jc w:val="both"/>
              <w:rPr>
                <w:rFonts w:ascii="Times New Roman" w:eastAsia="Times New Roman" w:hAnsi="Times New Roman" w:cs="Times New Roman"/>
                <w:color w:val="000000"/>
                <w:sz w:val="24"/>
                <w:szCs w:val="24"/>
                <w:lang w:eastAsia="ru-RU"/>
              </w:rPr>
            </w:pPr>
          </w:p>
        </w:tc>
        <w:tc>
          <w:tcPr>
            <w:tcW w:w="4316" w:type="dxa"/>
          </w:tcPr>
          <w:p w:rsidR="00A64808" w:rsidRPr="00A64808" w:rsidRDefault="00A64808" w:rsidP="00A64808">
            <w:pPr>
              <w:shd w:val="clear" w:color="auto" w:fill="FFFFFF"/>
              <w:tabs>
                <w:tab w:val="left" w:pos="3337"/>
              </w:tabs>
              <w:spacing w:after="0" w:line="240" w:lineRule="auto"/>
              <w:ind w:left="18" w:right="162"/>
              <w:jc w:val="both"/>
              <w:rPr>
                <w:rFonts w:ascii="Times New Roman" w:eastAsia="Times New Roman" w:hAnsi="Times New Roman" w:cs="Times New Roman"/>
                <w:color w:val="000000"/>
                <w:sz w:val="24"/>
                <w:szCs w:val="24"/>
                <w:lang w:eastAsia="ru-RU"/>
              </w:rPr>
            </w:pPr>
            <w:r w:rsidRPr="00A64808">
              <w:rPr>
                <w:rFonts w:ascii="Times New Roman" w:eastAsia="Times New Roman" w:hAnsi="Times New Roman" w:cs="Times New Roman"/>
                <w:color w:val="000000"/>
                <w:sz w:val="24"/>
                <w:szCs w:val="24"/>
                <w:lang w:eastAsia="ru-RU"/>
              </w:rPr>
              <w:t>Если армирование предусмотрено на всю высоту сваи, то арматурный каркас опускают в обсадную трубу до начала бетонирования.</w:t>
            </w:r>
          </w:p>
          <w:p w:rsidR="00A64808" w:rsidRPr="00A64808" w:rsidRDefault="00A64808" w:rsidP="00A64808">
            <w:pPr>
              <w:tabs>
                <w:tab w:val="left" w:pos="3337"/>
              </w:tabs>
              <w:spacing w:after="0" w:line="240" w:lineRule="auto"/>
              <w:ind w:right="164"/>
              <w:jc w:val="both"/>
              <w:rPr>
                <w:rFonts w:ascii="Times New Roman" w:eastAsia="Times New Roman" w:hAnsi="Times New Roman" w:cs="Times New Roman"/>
                <w:color w:val="000000"/>
                <w:sz w:val="24"/>
                <w:szCs w:val="24"/>
                <w:lang w:eastAsia="ru-RU"/>
              </w:rPr>
            </w:pPr>
            <w:r w:rsidRPr="00A64808">
              <w:rPr>
                <w:rFonts w:ascii="Times New Roman" w:eastAsia="Times New Roman" w:hAnsi="Times New Roman" w:cs="Times New Roman"/>
                <w:color w:val="000000"/>
                <w:sz w:val="24"/>
                <w:szCs w:val="24"/>
                <w:lang w:eastAsia="ru-RU"/>
              </w:rPr>
              <w:t xml:space="preserve">     </w:t>
            </w:r>
            <w:r w:rsidRPr="00A64808">
              <w:rPr>
                <w:rFonts w:ascii="Times New Roman" w:eastAsia="Times New Roman" w:hAnsi="Times New Roman" w:cs="Times New Roman"/>
                <w:i/>
                <w:iCs/>
                <w:color w:val="000000"/>
                <w:sz w:val="24"/>
                <w:szCs w:val="24"/>
                <w:lang w:eastAsia="ru-RU"/>
              </w:rPr>
              <w:t xml:space="preserve">Песчаные набивные сваи </w:t>
            </w:r>
            <w:r w:rsidRPr="00A64808">
              <w:rPr>
                <w:rFonts w:ascii="Times New Roman" w:eastAsia="Times New Roman" w:hAnsi="Times New Roman" w:cs="Times New Roman"/>
                <w:color w:val="000000"/>
                <w:sz w:val="24"/>
                <w:szCs w:val="24"/>
                <w:lang w:eastAsia="ru-RU"/>
              </w:rPr>
              <w:t>- наиболее дешевый способ уплотнения слабых грунтов. Стальная обсадная труба с башмаком погружается в грунт с помощью вибропогружателя (рис. 6.4).  Достигнув проект</w:t>
            </w:r>
            <w:r w:rsidRPr="00A64808">
              <w:rPr>
                <w:rFonts w:ascii="Times New Roman" w:eastAsia="Times New Roman" w:hAnsi="Times New Roman" w:cs="Times New Roman"/>
                <w:color w:val="000000"/>
                <w:sz w:val="24"/>
                <w:szCs w:val="24"/>
                <w:lang w:eastAsia="ru-RU"/>
              </w:rPr>
              <w:softHyphen/>
              <w:t>ной отметки, она частично заполняется песком, при подъеме обсадной трубы за счет массы песка она отделяется от башмака, и с помощью вибро-погружателя извлекается на поверхность, при этом грунт от виб</w:t>
            </w:r>
            <w:r w:rsidRPr="00A64808">
              <w:rPr>
                <w:rFonts w:ascii="Times New Roman" w:eastAsia="Times New Roman" w:hAnsi="Times New Roman" w:cs="Times New Roman"/>
                <w:color w:val="000000"/>
                <w:sz w:val="24"/>
                <w:szCs w:val="24"/>
                <w:lang w:eastAsia="ru-RU"/>
              </w:rPr>
              <w:softHyphen/>
              <w:t>росотрясений уплотняется. Допол-нительное и эффективное уплотнение может быть достигнуто проливом скважины водой. Применяют трубы</w:t>
            </w:r>
            <w:r w:rsidRPr="00A64808">
              <w:rPr>
                <w:rFonts w:ascii="Times New Roman" w:eastAsia="Times New Roman" w:hAnsi="Times New Roman" w:cs="Times New Roman"/>
                <w:color w:val="000000"/>
                <w:sz w:val="24"/>
                <w:szCs w:val="24"/>
                <w:lang w:eastAsia="ru-RU"/>
              </w:rPr>
              <w:br/>
              <w:t>диаметром 32...50 см; при извлечении в трубе всегда должен находить</w:t>
            </w:r>
            <w:r w:rsidRPr="00A64808">
              <w:rPr>
                <w:rFonts w:ascii="Times New Roman" w:eastAsia="Times New Roman" w:hAnsi="Times New Roman" w:cs="Times New Roman"/>
                <w:color w:val="000000"/>
                <w:sz w:val="24"/>
                <w:szCs w:val="24"/>
                <w:lang w:eastAsia="ru-RU"/>
              </w:rPr>
              <w:softHyphen/>
              <w:t>ся</w:t>
            </w:r>
            <w:r w:rsidRPr="00A64808">
              <w:rPr>
                <w:rFonts w:ascii="Times New Roman" w:eastAsia="Times New Roman" w:hAnsi="Times New Roman" w:cs="Times New Roman"/>
                <w:color w:val="000000"/>
                <w:sz w:val="24"/>
                <w:szCs w:val="24"/>
                <w:lang w:eastAsia="ru-RU"/>
              </w:rPr>
              <w:tab/>
              <w:t>.</w:t>
            </w:r>
          </w:p>
        </w:tc>
      </w:tr>
    </w:tbl>
    <w:p w:rsidR="00A64808" w:rsidRPr="00A64808" w:rsidRDefault="00A64808" w:rsidP="00A64808">
      <w:pPr>
        <w:shd w:val="clear" w:color="auto" w:fill="FFFFFF"/>
        <w:tabs>
          <w:tab w:val="left" w:pos="0"/>
        </w:tabs>
        <w:spacing w:after="0" w:line="240" w:lineRule="auto"/>
        <w:ind w:left="18" w:right="162"/>
        <w:jc w:val="both"/>
        <w:rPr>
          <w:rFonts w:ascii="Times New Roman" w:eastAsia="Times New Roman" w:hAnsi="Times New Roman" w:cs="Times New Roman"/>
          <w:color w:val="000000"/>
          <w:sz w:val="24"/>
          <w:szCs w:val="24"/>
          <w:lang w:eastAsia="ru-RU"/>
        </w:rPr>
      </w:pPr>
      <w:r w:rsidRPr="00A64808">
        <w:rPr>
          <w:rFonts w:ascii="Times New Roman" w:eastAsia="Times New Roman" w:hAnsi="Times New Roman" w:cs="Times New Roman"/>
          <w:color w:val="000000"/>
          <w:sz w:val="24"/>
          <w:szCs w:val="24"/>
          <w:lang w:eastAsia="ru-RU"/>
        </w:rPr>
        <w:t>слой песка высотой 1,0..1,25 м. Способ применим для скважин глу</w:t>
      </w:r>
      <w:r w:rsidRPr="00A64808">
        <w:rPr>
          <w:rFonts w:ascii="Times New Roman" w:eastAsia="Times New Roman" w:hAnsi="Times New Roman" w:cs="Times New Roman"/>
          <w:color w:val="000000"/>
          <w:sz w:val="24"/>
          <w:szCs w:val="24"/>
          <w:lang w:eastAsia="ru-RU"/>
        </w:rPr>
        <w:softHyphen/>
        <w:t xml:space="preserve">биной до </w:t>
      </w:r>
      <w:smartTag w:uri="urn:schemas-microsoft-com:office:smarttags" w:element="metricconverter">
        <w:smartTagPr>
          <w:attr w:name="ProductID" w:val="7 м"/>
        </w:smartTagPr>
        <w:r w:rsidRPr="00A64808">
          <w:rPr>
            <w:rFonts w:ascii="Times New Roman" w:eastAsia="Times New Roman" w:hAnsi="Times New Roman" w:cs="Times New Roman"/>
            <w:color w:val="000000"/>
            <w:sz w:val="24"/>
            <w:szCs w:val="24"/>
            <w:lang w:eastAsia="ru-RU"/>
          </w:rPr>
          <w:t>7 м</w:t>
        </w:r>
      </w:smartTag>
      <w:r w:rsidRPr="00A64808">
        <w:rPr>
          <w:rFonts w:ascii="Times New Roman" w:eastAsia="Times New Roman" w:hAnsi="Times New Roman" w:cs="Times New Roman"/>
          <w:color w:val="000000"/>
          <w:sz w:val="24"/>
          <w:szCs w:val="24"/>
          <w:lang w:eastAsia="ru-RU"/>
        </w:rPr>
        <w:t>.</w:t>
      </w:r>
    </w:p>
    <w:p w:rsidR="00A64808" w:rsidRPr="00A64808" w:rsidRDefault="00A64808" w:rsidP="00A64808">
      <w:pPr>
        <w:spacing w:after="0" w:line="240" w:lineRule="auto"/>
        <w:ind w:left="360"/>
        <w:jc w:val="center"/>
        <w:rPr>
          <w:rFonts w:ascii="Times New Roman" w:eastAsia="Times New Roman" w:hAnsi="Times New Roman" w:cs="Times New Roman"/>
          <w:b/>
          <w:i/>
          <w:color w:val="000000"/>
          <w:sz w:val="24"/>
          <w:szCs w:val="24"/>
          <w:lang w:eastAsia="ru-RU"/>
        </w:rPr>
      </w:pPr>
    </w:p>
    <w:p w:rsidR="00A64808" w:rsidRPr="00A64808" w:rsidRDefault="00A64808" w:rsidP="00A64808">
      <w:pPr>
        <w:spacing w:after="0" w:line="240" w:lineRule="auto"/>
        <w:ind w:left="360"/>
        <w:jc w:val="center"/>
        <w:rPr>
          <w:rFonts w:ascii="Times New Roman" w:eastAsia="Times New Roman" w:hAnsi="Times New Roman" w:cs="Times New Roman"/>
          <w:b/>
          <w:i/>
          <w:iCs/>
          <w:color w:val="000000"/>
          <w:sz w:val="24"/>
          <w:szCs w:val="24"/>
          <w:lang w:eastAsia="ru-RU"/>
        </w:rPr>
      </w:pPr>
      <w:r w:rsidRPr="00A64808">
        <w:rPr>
          <w:rFonts w:ascii="Times New Roman" w:eastAsia="Times New Roman" w:hAnsi="Times New Roman" w:cs="Times New Roman"/>
          <w:b/>
          <w:i/>
          <w:color w:val="000000"/>
          <w:sz w:val="24"/>
          <w:szCs w:val="24"/>
          <w:lang w:eastAsia="ru-RU"/>
        </w:rPr>
        <w:t>2.</w:t>
      </w:r>
      <w:r w:rsidRPr="00A64808">
        <w:rPr>
          <w:rFonts w:ascii="Times New Roman" w:eastAsia="Times New Roman" w:hAnsi="Times New Roman" w:cs="Times New Roman"/>
          <w:b/>
          <w:i/>
          <w:iCs/>
          <w:color w:val="000000"/>
          <w:sz w:val="24"/>
          <w:szCs w:val="24"/>
          <w:lang w:eastAsia="ru-RU"/>
        </w:rPr>
        <w:t xml:space="preserve"> Грунтобетонные и бурозавинчивающие сваи.</w:t>
      </w:r>
    </w:p>
    <w:p w:rsidR="00A64808" w:rsidRPr="00A64808" w:rsidRDefault="00A64808" w:rsidP="00A64808">
      <w:pPr>
        <w:shd w:val="clear" w:color="auto" w:fill="FFFFFF"/>
        <w:tabs>
          <w:tab w:val="left" w:pos="0"/>
        </w:tabs>
        <w:spacing w:after="0" w:line="240" w:lineRule="auto"/>
        <w:ind w:left="18" w:right="162"/>
        <w:jc w:val="both"/>
        <w:rPr>
          <w:rFonts w:ascii="Times New Roman" w:eastAsia="Times New Roman" w:hAnsi="Times New Roman" w:cs="Times New Roman"/>
          <w:sz w:val="24"/>
          <w:szCs w:val="24"/>
          <w:lang w:eastAsia="ru-RU"/>
        </w:rPr>
      </w:pPr>
      <w:r w:rsidRPr="00A64808">
        <w:rPr>
          <w:rFonts w:ascii="Times New Roman" w:eastAsia="Times New Roman" w:hAnsi="Times New Roman" w:cs="Times New Roman"/>
          <w:color w:val="000000"/>
          <w:sz w:val="24"/>
          <w:szCs w:val="24"/>
          <w:lang w:eastAsia="ru-RU"/>
        </w:rPr>
        <w:t xml:space="preserve">      </w:t>
      </w:r>
      <w:r w:rsidRPr="00A64808">
        <w:rPr>
          <w:rFonts w:ascii="Times New Roman" w:eastAsia="Times New Roman" w:hAnsi="Times New Roman" w:cs="Times New Roman"/>
          <w:i/>
          <w:iCs/>
          <w:color w:val="000000"/>
          <w:sz w:val="24"/>
          <w:szCs w:val="24"/>
          <w:lang w:eastAsia="ru-RU"/>
        </w:rPr>
        <w:t xml:space="preserve">Грунтобетонные сваи. </w:t>
      </w:r>
      <w:r w:rsidRPr="00A64808">
        <w:rPr>
          <w:rFonts w:ascii="Times New Roman" w:eastAsia="Times New Roman" w:hAnsi="Times New Roman" w:cs="Times New Roman"/>
          <w:color w:val="000000"/>
          <w:sz w:val="24"/>
          <w:szCs w:val="24"/>
          <w:lang w:eastAsia="ru-RU"/>
        </w:rPr>
        <w:t>Нашли применение грунтобетонные сваи, которые устраивают с помощью бурильных установок с пус</w:t>
      </w:r>
      <w:r w:rsidRPr="00A64808">
        <w:rPr>
          <w:rFonts w:ascii="Times New Roman" w:eastAsia="Times New Roman" w:hAnsi="Times New Roman" w:cs="Times New Roman"/>
          <w:color w:val="000000"/>
          <w:sz w:val="24"/>
          <w:szCs w:val="24"/>
          <w:lang w:eastAsia="ru-RU"/>
        </w:rPr>
        <w:softHyphen/>
        <w:t>тотелой буровой штангой, имеющей на конце смесительный бур со специальными режущими и одновременно перемешивающими смесь лопастями. После пробуривания скважины в слабых песча</w:t>
      </w:r>
      <w:r w:rsidRPr="00A64808">
        <w:rPr>
          <w:rFonts w:ascii="Times New Roman" w:eastAsia="Times New Roman" w:hAnsi="Times New Roman" w:cs="Times New Roman"/>
          <w:color w:val="000000"/>
          <w:sz w:val="24"/>
          <w:szCs w:val="24"/>
          <w:lang w:eastAsia="ru-RU"/>
        </w:rPr>
        <w:softHyphen/>
        <w:t>ных грунтах до нужной отметки в пустотелую штангу под давле</w:t>
      </w:r>
      <w:r w:rsidRPr="00A64808">
        <w:rPr>
          <w:rFonts w:ascii="Times New Roman" w:eastAsia="Times New Roman" w:hAnsi="Times New Roman" w:cs="Times New Roman"/>
          <w:color w:val="000000"/>
          <w:sz w:val="24"/>
          <w:szCs w:val="24"/>
          <w:lang w:eastAsia="ru-RU"/>
        </w:rPr>
        <w:softHyphen/>
        <w:t>нием из растворосмесительной установки подают водоцементную суспензию (раствор). Буровая штанга медленно при обратном вра</w:t>
      </w:r>
      <w:r w:rsidRPr="00A64808">
        <w:rPr>
          <w:rFonts w:ascii="Times New Roman" w:eastAsia="Times New Roman" w:hAnsi="Times New Roman" w:cs="Times New Roman"/>
          <w:color w:val="000000"/>
          <w:sz w:val="24"/>
          <w:szCs w:val="24"/>
          <w:lang w:eastAsia="ru-RU"/>
        </w:rPr>
        <w:softHyphen/>
        <w:t xml:space="preserve">щении начинает подниматься вверх, грунт насыщается цементным раствором и дополнительно </w:t>
      </w:r>
      <w:r w:rsidRPr="00A64808">
        <w:rPr>
          <w:rFonts w:ascii="Times New Roman" w:eastAsia="Times New Roman" w:hAnsi="Times New Roman" w:cs="Times New Roman"/>
          <w:color w:val="000000"/>
          <w:sz w:val="24"/>
          <w:szCs w:val="24"/>
          <w:lang w:eastAsia="ru-RU"/>
        </w:rPr>
        <w:lastRenderedPageBreak/>
        <w:t>уплотняется буром. В результате полу</w:t>
      </w:r>
      <w:r w:rsidRPr="00A64808">
        <w:rPr>
          <w:rFonts w:ascii="Times New Roman" w:eastAsia="Times New Roman" w:hAnsi="Times New Roman" w:cs="Times New Roman"/>
          <w:color w:val="000000"/>
          <w:sz w:val="24"/>
          <w:szCs w:val="24"/>
          <w:lang w:eastAsia="ru-RU"/>
        </w:rPr>
        <w:softHyphen/>
        <w:t>чается цементно-песчаная свая, изготовленная на месте без выемки грунта.</w:t>
      </w:r>
    </w:p>
    <w:p w:rsidR="00A64808" w:rsidRPr="00A64808" w:rsidRDefault="00A64808" w:rsidP="00A64808">
      <w:pPr>
        <w:shd w:val="clear" w:color="auto" w:fill="FFFFFF"/>
        <w:spacing w:after="0" w:line="240" w:lineRule="auto"/>
        <w:ind w:left="122" w:right="22" w:firstLine="313"/>
        <w:jc w:val="both"/>
        <w:rPr>
          <w:rFonts w:ascii="Times New Roman" w:eastAsia="Times New Roman" w:hAnsi="Times New Roman" w:cs="Times New Roman"/>
          <w:color w:val="000000"/>
          <w:sz w:val="24"/>
          <w:szCs w:val="24"/>
          <w:lang w:eastAsia="ru-RU"/>
        </w:rPr>
      </w:pPr>
      <w:r w:rsidRPr="00A64808">
        <w:rPr>
          <w:rFonts w:ascii="Times New Roman" w:eastAsia="Times New Roman" w:hAnsi="Times New Roman" w:cs="Times New Roman"/>
          <w:i/>
          <w:iCs/>
          <w:color w:val="000000"/>
          <w:sz w:val="24"/>
          <w:szCs w:val="24"/>
          <w:lang w:eastAsia="ru-RU"/>
        </w:rPr>
        <w:t xml:space="preserve">Бурозавинчивающиеся сваи. </w:t>
      </w:r>
      <w:r w:rsidRPr="00A64808">
        <w:rPr>
          <w:rFonts w:ascii="Times New Roman" w:eastAsia="Times New Roman" w:hAnsi="Times New Roman" w:cs="Times New Roman"/>
          <w:color w:val="000000"/>
          <w:sz w:val="24"/>
          <w:szCs w:val="24"/>
          <w:lang w:eastAsia="ru-RU"/>
        </w:rPr>
        <w:t>Нередко котлованы под заглуб</w:t>
      </w:r>
      <w:r w:rsidRPr="00A64808">
        <w:rPr>
          <w:rFonts w:ascii="Times New Roman" w:eastAsia="Times New Roman" w:hAnsi="Times New Roman" w:cs="Times New Roman"/>
          <w:color w:val="000000"/>
          <w:sz w:val="24"/>
          <w:szCs w:val="24"/>
          <w:lang w:eastAsia="ru-RU"/>
        </w:rPr>
        <w:softHyphen/>
        <w:t>ленные сооружения приходится устраивать вблизи существующих зданий. Забивка свай и шпунта может привести к их деформациям из-за возникающих динамических воздействий. При устройстве буронабивных свай, где погружение обсадной трубы происходит с опережающей выборкой грунта из полости трубы, возможна утечка грунтового массива из-под рядом стоящих фундаментов, что также может привести к деформациям существующих строе</w:t>
      </w:r>
      <w:r w:rsidRPr="00A64808">
        <w:rPr>
          <w:rFonts w:ascii="Times New Roman" w:eastAsia="Times New Roman" w:hAnsi="Times New Roman" w:cs="Times New Roman"/>
          <w:color w:val="000000"/>
          <w:sz w:val="24"/>
          <w:szCs w:val="24"/>
          <w:lang w:eastAsia="ru-RU"/>
        </w:rPr>
        <w:softHyphen/>
        <w:t>ний. Использование методов «стена в грунте» или применение гли</w:t>
      </w:r>
      <w:r w:rsidRPr="00A64808">
        <w:rPr>
          <w:rFonts w:ascii="Times New Roman" w:eastAsia="Times New Roman" w:hAnsi="Times New Roman" w:cs="Times New Roman"/>
          <w:color w:val="000000"/>
          <w:sz w:val="24"/>
          <w:szCs w:val="24"/>
          <w:lang w:eastAsia="ru-RU"/>
        </w:rPr>
        <w:softHyphen/>
        <w:t>нистого раствора для погружения труб приводит к удорожанию проекта.</w:t>
      </w:r>
    </w:p>
    <w:tbl>
      <w:tblPr>
        <w:tblW w:w="0" w:type="auto"/>
        <w:tblLook w:val="01E0" w:firstRow="1" w:lastRow="1" w:firstColumn="1" w:lastColumn="1" w:noHBand="0" w:noVBand="0"/>
      </w:tblPr>
      <w:tblGrid>
        <w:gridCol w:w="4329"/>
        <w:gridCol w:w="5026"/>
      </w:tblGrid>
      <w:tr w:rsidR="00A64808" w:rsidRPr="00A64808" w:rsidTr="0044037A">
        <w:trPr>
          <w:trHeight w:val="70"/>
        </w:trPr>
        <w:tc>
          <w:tcPr>
            <w:tcW w:w="4409" w:type="dxa"/>
          </w:tcPr>
          <w:p w:rsidR="00A64808" w:rsidRPr="00A64808" w:rsidRDefault="00A64808" w:rsidP="00A64808">
            <w:pPr>
              <w:spacing w:after="0" w:line="240" w:lineRule="auto"/>
              <w:rPr>
                <w:rFonts w:ascii="Times New Roman" w:eastAsia="Times New Roman" w:hAnsi="Times New Roman" w:cs="Times New Roman"/>
                <w:sz w:val="24"/>
                <w:szCs w:val="24"/>
                <w:lang w:eastAsia="ru-RU"/>
              </w:rPr>
            </w:pPr>
          </w:p>
          <w:p w:rsidR="00A64808" w:rsidRPr="00A64808" w:rsidRDefault="00A64808" w:rsidP="00A64808">
            <w:pPr>
              <w:spacing w:after="0" w:line="240" w:lineRule="auto"/>
              <w:rPr>
                <w:rFonts w:ascii="Times New Roman" w:eastAsia="Times New Roman" w:hAnsi="Times New Roman" w:cs="Times New Roman"/>
                <w:sz w:val="24"/>
                <w:szCs w:val="24"/>
                <w:lang w:eastAsia="ru-RU"/>
              </w:rPr>
            </w:pPr>
            <w:r w:rsidRPr="00A64808">
              <w:rPr>
                <w:rFonts w:ascii="Times New Roman" w:eastAsia="Times New Roman" w:hAnsi="Times New Roman" w:cs="Times New Roman"/>
                <w:noProof/>
                <w:sz w:val="24"/>
                <w:szCs w:val="24"/>
                <w:lang w:val="en-US"/>
              </w:rPr>
              <w:drawing>
                <wp:inline distT="0" distB="0" distL="0" distR="0">
                  <wp:extent cx="1704975" cy="395287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04975" cy="3952875"/>
                          </a:xfrm>
                          <a:prstGeom prst="rect">
                            <a:avLst/>
                          </a:prstGeom>
                          <a:noFill/>
                          <a:ln>
                            <a:noFill/>
                          </a:ln>
                        </pic:spPr>
                      </pic:pic>
                    </a:graphicData>
                  </a:graphic>
                </wp:inline>
              </w:drawing>
            </w:r>
          </w:p>
          <w:p w:rsidR="00A64808" w:rsidRPr="00A64808" w:rsidRDefault="00A64808" w:rsidP="00A64808">
            <w:pPr>
              <w:spacing w:after="0" w:line="240" w:lineRule="auto"/>
              <w:ind w:right="22"/>
              <w:jc w:val="both"/>
              <w:rPr>
                <w:rFonts w:ascii="Times New Roman" w:eastAsia="Times New Roman" w:hAnsi="Times New Roman" w:cs="Times New Roman"/>
                <w:sz w:val="24"/>
                <w:szCs w:val="24"/>
                <w:lang w:eastAsia="ru-RU"/>
              </w:rPr>
            </w:pPr>
            <w:r w:rsidRPr="00A64808">
              <w:rPr>
                <w:rFonts w:ascii="Times New Roman" w:eastAsia="Times New Roman" w:hAnsi="Times New Roman" w:cs="Times New Roman"/>
                <w:color w:val="000000"/>
                <w:sz w:val="24"/>
                <w:szCs w:val="24"/>
                <w:lang w:eastAsia="ru-RU"/>
              </w:rPr>
              <w:t xml:space="preserve">Рис. 6.5. Схема бурозавинчивающейся сваи: </w:t>
            </w:r>
            <w:r w:rsidRPr="00A64808">
              <w:rPr>
                <w:rFonts w:ascii="Times New Roman" w:eastAsia="Times New Roman" w:hAnsi="Times New Roman" w:cs="Times New Roman"/>
                <w:i/>
                <w:color w:val="000000"/>
                <w:sz w:val="24"/>
                <w:szCs w:val="24"/>
                <w:lang w:eastAsia="ru-RU"/>
              </w:rPr>
              <w:t xml:space="preserve">1 - металлическая труба; </w:t>
            </w:r>
            <w:r w:rsidRPr="00A64808">
              <w:rPr>
                <w:rFonts w:ascii="Times New Roman" w:eastAsia="Times New Roman" w:hAnsi="Times New Roman" w:cs="Times New Roman"/>
                <w:i/>
                <w:iCs/>
                <w:color w:val="000000"/>
                <w:sz w:val="24"/>
                <w:szCs w:val="24"/>
                <w:lang w:eastAsia="ru-RU"/>
              </w:rPr>
              <w:t xml:space="preserve">2 </w:t>
            </w:r>
            <w:r w:rsidRPr="00A64808">
              <w:rPr>
                <w:rFonts w:ascii="Times New Roman" w:eastAsia="Times New Roman" w:hAnsi="Times New Roman" w:cs="Times New Roman"/>
                <w:i/>
                <w:color w:val="000000"/>
                <w:sz w:val="24"/>
                <w:szCs w:val="24"/>
                <w:lang w:eastAsia="ru-RU"/>
              </w:rPr>
              <w:t xml:space="preserve">- сварка навивки с трубой; </w:t>
            </w:r>
            <w:r w:rsidRPr="00A64808">
              <w:rPr>
                <w:rFonts w:ascii="Times New Roman" w:eastAsia="Times New Roman" w:hAnsi="Times New Roman" w:cs="Times New Roman"/>
                <w:i/>
                <w:iCs/>
                <w:color w:val="000000"/>
                <w:sz w:val="24"/>
                <w:szCs w:val="24"/>
                <w:lang w:eastAsia="ru-RU"/>
              </w:rPr>
              <w:t xml:space="preserve">3 — </w:t>
            </w:r>
            <w:r w:rsidRPr="00A64808">
              <w:rPr>
                <w:rFonts w:ascii="Times New Roman" w:eastAsia="Times New Roman" w:hAnsi="Times New Roman" w:cs="Times New Roman"/>
                <w:i/>
                <w:color w:val="000000"/>
                <w:sz w:val="24"/>
                <w:szCs w:val="24"/>
                <w:lang w:eastAsia="ru-RU"/>
              </w:rPr>
              <w:t xml:space="preserve">навивка из арматуры диаметром 10... </w:t>
            </w:r>
            <w:smartTag w:uri="urn:schemas-microsoft-com:office:smarttags" w:element="metricconverter">
              <w:smartTagPr>
                <w:attr w:name="ProductID" w:val="16 мм"/>
              </w:smartTagPr>
              <w:r w:rsidRPr="00A64808">
                <w:rPr>
                  <w:rFonts w:ascii="Times New Roman" w:eastAsia="Times New Roman" w:hAnsi="Times New Roman" w:cs="Times New Roman"/>
                  <w:i/>
                  <w:color w:val="000000"/>
                  <w:sz w:val="24"/>
                  <w:szCs w:val="24"/>
                  <w:lang w:eastAsia="ru-RU"/>
                </w:rPr>
                <w:t>16 мм</w:t>
              </w:r>
            </w:smartTag>
            <w:r w:rsidRPr="00A64808">
              <w:rPr>
                <w:rFonts w:ascii="Times New Roman" w:eastAsia="Times New Roman" w:hAnsi="Times New Roman" w:cs="Times New Roman"/>
                <w:i/>
                <w:color w:val="000000"/>
                <w:sz w:val="24"/>
                <w:szCs w:val="24"/>
                <w:lang w:eastAsia="ru-RU"/>
              </w:rPr>
              <w:t xml:space="preserve"> с шагом 200...400 мм; </w:t>
            </w:r>
            <w:r w:rsidRPr="00A64808">
              <w:rPr>
                <w:rFonts w:ascii="Times New Roman" w:eastAsia="Times New Roman" w:hAnsi="Times New Roman" w:cs="Times New Roman"/>
                <w:i/>
                <w:iCs/>
                <w:color w:val="000000"/>
                <w:sz w:val="24"/>
                <w:szCs w:val="24"/>
                <w:lang w:eastAsia="ru-RU"/>
              </w:rPr>
              <w:t xml:space="preserve">4 </w:t>
            </w:r>
            <w:r w:rsidRPr="00A64808">
              <w:rPr>
                <w:rFonts w:ascii="Times New Roman" w:eastAsia="Times New Roman" w:hAnsi="Times New Roman" w:cs="Times New Roman"/>
                <w:i/>
                <w:color w:val="000000"/>
                <w:sz w:val="24"/>
                <w:szCs w:val="24"/>
                <w:lang w:eastAsia="ru-RU"/>
              </w:rPr>
              <w:t>- крестооб</w:t>
            </w:r>
            <w:r w:rsidRPr="00A64808">
              <w:rPr>
                <w:rFonts w:ascii="Times New Roman" w:eastAsia="Times New Roman" w:hAnsi="Times New Roman" w:cs="Times New Roman"/>
                <w:i/>
                <w:color w:val="000000"/>
                <w:sz w:val="24"/>
                <w:szCs w:val="24"/>
                <w:lang w:eastAsia="ru-RU"/>
              </w:rPr>
              <w:softHyphen/>
              <w:t xml:space="preserve">разный глухой или теряемый наконечник; </w:t>
            </w:r>
            <w:r w:rsidRPr="00A64808">
              <w:rPr>
                <w:rFonts w:ascii="Times New Roman" w:eastAsia="Times New Roman" w:hAnsi="Times New Roman" w:cs="Times New Roman"/>
                <w:i/>
                <w:iCs/>
                <w:color w:val="000000"/>
                <w:sz w:val="24"/>
                <w:szCs w:val="24"/>
                <w:lang w:eastAsia="ru-RU"/>
              </w:rPr>
              <w:t xml:space="preserve">5 - </w:t>
            </w:r>
            <w:r w:rsidRPr="00A64808">
              <w:rPr>
                <w:rFonts w:ascii="Times New Roman" w:eastAsia="Times New Roman" w:hAnsi="Times New Roman" w:cs="Times New Roman"/>
                <w:i/>
                <w:color w:val="000000"/>
                <w:sz w:val="24"/>
                <w:szCs w:val="24"/>
                <w:lang w:eastAsia="ru-RU"/>
              </w:rPr>
              <w:t xml:space="preserve">крестовина; </w:t>
            </w:r>
            <w:r w:rsidRPr="00A64808">
              <w:rPr>
                <w:rFonts w:ascii="Times New Roman" w:eastAsia="Times New Roman" w:hAnsi="Times New Roman" w:cs="Times New Roman"/>
                <w:i/>
                <w:iCs/>
                <w:color w:val="000000"/>
                <w:sz w:val="24"/>
                <w:szCs w:val="24"/>
                <w:lang w:eastAsia="ru-RU"/>
              </w:rPr>
              <w:t xml:space="preserve">6 </w:t>
            </w:r>
            <w:r w:rsidRPr="00A64808">
              <w:rPr>
                <w:rFonts w:ascii="Times New Roman" w:eastAsia="Times New Roman" w:hAnsi="Times New Roman" w:cs="Times New Roman"/>
                <w:i/>
                <w:color w:val="000000"/>
                <w:sz w:val="24"/>
                <w:szCs w:val="24"/>
                <w:lang w:eastAsia="ru-RU"/>
              </w:rPr>
              <w:t>- диск из металла</w:t>
            </w:r>
          </w:p>
        </w:tc>
        <w:tc>
          <w:tcPr>
            <w:tcW w:w="5162" w:type="dxa"/>
          </w:tcPr>
          <w:p w:rsidR="00A64808" w:rsidRPr="00A64808" w:rsidRDefault="00A64808" w:rsidP="00A64808">
            <w:pPr>
              <w:shd w:val="clear" w:color="auto" w:fill="FFFFFF"/>
              <w:spacing w:after="0" w:line="240" w:lineRule="auto"/>
              <w:ind w:left="58"/>
              <w:jc w:val="both"/>
              <w:rPr>
                <w:rFonts w:ascii="Times New Roman" w:eastAsia="Times New Roman" w:hAnsi="Times New Roman" w:cs="Times New Roman"/>
                <w:sz w:val="24"/>
                <w:szCs w:val="24"/>
                <w:lang w:eastAsia="ru-RU"/>
              </w:rPr>
            </w:pPr>
            <w:r w:rsidRPr="00A64808">
              <w:rPr>
                <w:rFonts w:ascii="Times New Roman" w:eastAsia="Times New Roman" w:hAnsi="Times New Roman" w:cs="Times New Roman"/>
                <w:color w:val="000000"/>
                <w:sz w:val="24"/>
                <w:szCs w:val="24"/>
                <w:lang w:eastAsia="ru-RU"/>
              </w:rPr>
              <w:t>При этих методах происходит нарушение ес</w:t>
            </w:r>
            <w:r w:rsidRPr="00A64808">
              <w:rPr>
                <w:rFonts w:ascii="Times New Roman" w:eastAsia="Times New Roman" w:hAnsi="Times New Roman" w:cs="Times New Roman"/>
                <w:color w:val="000000"/>
                <w:sz w:val="24"/>
                <w:szCs w:val="24"/>
                <w:lang w:eastAsia="ru-RU"/>
              </w:rPr>
              <w:softHyphen/>
              <w:t>тественной подземной среды и ее равновесия, ко</w:t>
            </w:r>
            <w:r w:rsidRPr="00A64808">
              <w:rPr>
                <w:rFonts w:ascii="Times New Roman" w:eastAsia="Times New Roman" w:hAnsi="Times New Roman" w:cs="Times New Roman"/>
                <w:color w:val="000000"/>
                <w:sz w:val="24"/>
                <w:szCs w:val="24"/>
                <w:lang w:eastAsia="ru-RU"/>
              </w:rPr>
              <w:softHyphen/>
              <w:t>торое может привести к нежелательным результа</w:t>
            </w:r>
            <w:r w:rsidRPr="00A64808">
              <w:rPr>
                <w:rFonts w:ascii="Times New Roman" w:eastAsia="Times New Roman" w:hAnsi="Times New Roman" w:cs="Times New Roman"/>
                <w:color w:val="000000"/>
                <w:sz w:val="24"/>
                <w:szCs w:val="24"/>
                <w:lang w:eastAsia="ru-RU"/>
              </w:rPr>
              <w:softHyphen/>
              <w:t xml:space="preserve">там или к серьезному удорожанию строительства. В случаях плотной застройки целесообразно применять метод бурозавинчивающихся свай. Сущность метода в том, что металлическая труба не забивается в грунт, а завинчивается (рис. 6.5). На трубу в заводских условиях навивается узкий шнек из арматуры диаметром 10... </w:t>
            </w:r>
            <w:smartTag w:uri="urn:schemas-microsoft-com:office:smarttags" w:element="metricconverter">
              <w:smartTagPr>
                <w:attr w:name="ProductID" w:val="16 мм"/>
              </w:smartTagPr>
              <w:r w:rsidRPr="00A64808">
                <w:rPr>
                  <w:rFonts w:ascii="Times New Roman" w:eastAsia="Times New Roman" w:hAnsi="Times New Roman" w:cs="Times New Roman"/>
                  <w:color w:val="000000"/>
                  <w:sz w:val="24"/>
                  <w:szCs w:val="24"/>
                  <w:lang w:eastAsia="ru-RU"/>
                </w:rPr>
                <w:t>16 мм</w:t>
              </w:r>
            </w:smartTag>
            <w:r w:rsidRPr="00A64808">
              <w:rPr>
                <w:rFonts w:ascii="Times New Roman" w:eastAsia="Times New Roman" w:hAnsi="Times New Roman" w:cs="Times New Roman"/>
                <w:color w:val="000000"/>
                <w:sz w:val="24"/>
                <w:szCs w:val="24"/>
                <w:lang w:eastAsia="ru-RU"/>
              </w:rPr>
              <w:t xml:space="preserve"> с шагом 200...500 мм. В зависимости от грунтовых усло</w:t>
            </w:r>
            <w:r w:rsidRPr="00A64808">
              <w:rPr>
                <w:rFonts w:ascii="Times New Roman" w:eastAsia="Times New Roman" w:hAnsi="Times New Roman" w:cs="Times New Roman"/>
                <w:color w:val="000000"/>
                <w:sz w:val="24"/>
                <w:szCs w:val="24"/>
                <w:lang w:eastAsia="ru-RU"/>
              </w:rPr>
              <w:softHyphen/>
              <w:t>вий труба может быть оснащена заглушкой с рыхлителями, глухими или теряемыми, позво</w:t>
            </w:r>
            <w:r w:rsidRPr="00A64808">
              <w:rPr>
                <w:rFonts w:ascii="Times New Roman" w:eastAsia="Times New Roman" w:hAnsi="Times New Roman" w:cs="Times New Roman"/>
                <w:color w:val="000000"/>
                <w:sz w:val="24"/>
                <w:szCs w:val="24"/>
                <w:lang w:eastAsia="ru-RU"/>
              </w:rPr>
              <w:softHyphen/>
              <w:t>ляющими при необходимости не допустить воду в тело трубы. При за</w:t>
            </w:r>
            <w:r w:rsidRPr="00A64808">
              <w:rPr>
                <w:rFonts w:ascii="Times New Roman" w:eastAsia="Times New Roman" w:hAnsi="Times New Roman" w:cs="Times New Roman"/>
                <w:color w:val="000000"/>
                <w:sz w:val="24"/>
                <w:szCs w:val="24"/>
                <w:lang w:eastAsia="ru-RU"/>
              </w:rPr>
              <w:softHyphen/>
              <w:t>винчивании трубы окружающий грунт частично уплотняется, около 15...25% его выдавливается наружу.</w:t>
            </w:r>
          </w:p>
          <w:p w:rsidR="00A64808" w:rsidRPr="00A64808" w:rsidRDefault="00A64808" w:rsidP="00A64808">
            <w:pPr>
              <w:spacing w:after="0" w:line="240" w:lineRule="auto"/>
              <w:ind w:right="22"/>
              <w:jc w:val="both"/>
              <w:rPr>
                <w:rFonts w:ascii="Times New Roman" w:eastAsia="Times New Roman" w:hAnsi="Times New Roman" w:cs="Times New Roman"/>
                <w:sz w:val="24"/>
                <w:szCs w:val="24"/>
                <w:lang w:eastAsia="ru-RU"/>
              </w:rPr>
            </w:pPr>
            <w:r w:rsidRPr="00A64808">
              <w:rPr>
                <w:rFonts w:ascii="Times New Roman" w:eastAsia="Times New Roman" w:hAnsi="Times New Roman" w:cs="Times New Roman"/>
                <w:color w:val="000000"/>
                <w:sz w:val="24"/>
                <w:szCs w:val="24"/>
                <w:lang w:eastAsia="ru-RU"/>
              </w:rPr>
              <w:t>Если труба в нижней части глухая, то после завинчивания до про</w:t>
            </w:r>
            <w:r w:rsidRPr="00A64808">
              <w:rPr>
                <w:rFonts w:ascii="Times New Roman" w:eastAsia="Times New Roman" w:hAnsi="Times New Roman" w:cs="Times New Roman"/>
                <w:color w:val="000000"/>
                <w:sz w:val="24"/>
                <w:szCs w:val="24"/>
                <w:lang w:eastAsia="ru-RU"/>
              </w:rPr>
              <w:softHyphen/>
              <w:t>ектной отметки в нее вставляется арматурный каркас и она заполня</w:t>
            </w:r>
            <w:r w:rsidRPr="00A64808">
              <w:rPr>
                <w:rFonts w:ascii="Times New Roman" w:eastAsia="Times New Roman" w:hAnsi="Times New Roman" w:cs="Times New Roman"/>
                <w:color w:val="000000"/>
                <w:sz w:val="24"/>
                <w:szCs w:val="24"/>
                <w:lang w:eastAsia="ru-RU"/>
              </w:rPr>
              <w:softHyphen/>
              <w:t>ется бетонной смесью. Для труб с теряемым наконечником в нее вставляется арматурный каркас, труба заполняется бетоном, в про</w:t>
            </w:r>
            <w:r w:rsidRPr="00A64808">
              <w:rPr>
                <w:rFonts w:ascii="Times New Roman" w:eastAsia="Times New Roman" w:hAnsi="Times New Roman" w:cs="Times New Roman"/>
                <w:color w:val="000000"/>
                <w:sz w:val="24"/>
                <w:szCs w:val="24"/>
                <w:lang w:eastAsia="ru-RU"/>
              </w:rPr>
              <w:softHyphen/>
              <w:t>цессе схватывания бетона труба вывинчивается, в грунте остается башмак, на который опирается железобетонная буронабивная свая. При особо плотных грунтах возможно предварительное пробуривание скважины на несколько меньшую глубину (до 1м) и диаметр скважины должен быть меньше диаметра трубы. Диаметр</w:t>
            </w:r>
          </w:p>
        </w:tc>
      </w:tr>
    </w:tbl>
    <w:p w:rsidR="00A64808" w:rsidRPr="00A64808" w:rsidRDefault="00A64808" w:rsidP="00A64808">
      <w:pPr>
        <w:shd w:val="clear" w:color="auto" w:fill="FFFFFF"/>
        <w:spacing w:after="0" w:line="240" w:lineRule="auto"/>
        <w:ind w:right="22"/>
        <w:jc w:val="both"/>
        <w:rPr>
          <w:rFonts w:ascii="Times New Roman" w:eastAsia="Times New Roman" w:hAnsi="Times New Roman" w:cs="Times New Roman"/>
          <w:sz w:val="24"/>
          <w:szCs w:val="24"/>
          <w:lang w:eastAsia="ru-RU"/>
        </w:rPr>
      </w:pPr>
      <w:r w:rsidRPr="00A64808">
        <w:rPr>
          <w:rFonts w:ascii="Times New Roman" w:eastAsia="Times New Roman" w:hAnsi="Times New Roman" w:cs="Times New Roman"/>
          <w:color w:val="000000"/>
          <w:sz w:val="24"/>
          <w:szCs w:val="24"/>
          <w:lang w:eastAsia="ru-RU"/>
        </w:rPr>
        <w:t>завинчи</w:t>
      </w:r>
      <w:r w:rsidRPr="00A64808">
        <w:rPr>
          <w:rFonts w:ascii="Times New Roman" w:eastAsia="Times New Roman" w:hAnsi="Times New Roman" w:cs="Times New Roman"/>
          <w:color w:val="000000"/>
          <w:sz w:val="24"/>
          <w:szCs w:val="24"/>
          <w:lang w:eastAsia="ru-RU"/>
        </w:rPr>
        <w:softHyphen/>
        <w:t>ваемых труб 300...500 мм, длина от 4 до 20 м. Важно, что технология позволяет выполнять работы вблизи существующих зданий при высо</w:t>
      </w:r>
      <w:r w:rsidRPr="00A64808">
        <w:rPr>
          <w:rFonts w:ascii="Times New Roman" w:eastAsia="Times New Roman" w:hAnsi="Times New Roman" w:cs="Times New Roman"/>
          <w:color w:val="000000"/>
          <w:sz w:val="24"/>
          <w:szCs w:val="24"/>
          <w:lang w:eastAsia="ru-RU"/>
        </w:rPr>
        <w:softHyphen/>
        <w:t>те в 5 этажей на расстоянии около 40 см, при большей высоте - око</w:t>
      </w:r>
      <w:r w:rsidRPr="00A64808">
        <w:rPr>
          <w:rFonts w:ascii="Times New Roman" w:eastAsia="Times New Roman" w:hAnsi="Times New Roman" w:cs="Times New Roman"/>
          <w:color w:val="000000"/>
          <w:sz w:val="24"/>
          <w:szCs w:val="24"/>
          <w:lang w:eastAsia="ru-RU"/>
        </w:rPr>
        <w:softHyphen/>
        <w:t>ло 70 см.</w:t>
      </w:r>
    </w:p>
    <w:p w:rsidR="00A64808" w:rsidRPr="00A64808" w:rsidRDefault="00A64808" w:rsidP="00A64808">
      <w:pPr>
        <w:shd w:val="clear" w:color="auto" w:fill="FFFFFF"/>
        <w:spacing w:after="0" w:line="240" w:lineRule="auto"/>
        <w:ind w:right="47"/>
        <w:jc w:val="both"/>
        <w:rPr>
          <w:rFonts w:ascii="Times New Roman" w:eastAsia="Times New Roman" w:hAnsi="Times New Roman" w:cs="Times New Roman"/>
          <w:color w:val="000000"/>
          <w:sz w:val="24"/>
          <w:szCs w:val="24"/>
          <w:lang w:eastAsia="ru-RU"/>
        </w:rPr>
      </w:pPr>
      <w:r w:rsidRPr="00A64808">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59264" behindDoc="0" locked="0" layoutInCell="0" allowOverlap="1">
                <wp:simplePos x="0" y="0"/>
                <wp:positionH relativeFrom="margin">
                  <wp:posOffset>9455150</wp:posOffset>
                </wp:positionH>
                <wp:positionV relativeFrom="paragraph">
                  <wp:posOffset>-461645</wp:posOffset>
                </wp:positionV>
                <wp:extent cx="0" cy="2011680"/>
                <wp:effectExtent l="11430" t="12065" r="7620" b="5080"/>
                <wp:wrapNone/>
                <wp:docPr id="29" name="Прямая соединительная линия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1168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764049" id="Прямая соединительная линия 29"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4.5pt,-36.35pt" to="744.5pt,12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" o:allowincell="f" strokeweight=".7pt">
                <w10:wrap anchorx="margin"/>
              </v:line>
            </w:pict>
          </mc:Fallback>
        </mc:AlternateContent>
      </w:r>
      <w:r w:rsidRPr="00A64808">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0288" behindDoc="0" locked="0" layoutInCell="0" allowOverlap="1">
                <wp:simplePos x="0" y="0"/>
                <wp:positionH relativeFrom="margin">
                  <wp:posOffset>9678670</wp:posOffset>
                </wp:positionH>
                <wp:positionV relativeFrom="paragraph">
                  <wp:posOffset>-461645</wp:posOffset>
                </wp:positionV>
                <wp:extent cx="0" cy="2446020"/>
                <wp:effectExtent l="15875" t="21590" r="22225" b="18415"/>
                <wp:wrapNone/>
                <wp:docPr id="28" name="Прямая соединительная линия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46020"/>
                        </a:xfrm>
                        <a:prstGeom prst="line">
                          <a:avLst/>
                        </a:prstGeom>
                        <a:noFill/>
                        <a:ln w="2730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CBC120" id="Прямая соединительная линия 28"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2.1pt,-36.35pt" to="762.1pt,1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" o:allowincell="f" strokeweight="2.15pt">
                <w10:wrap anchorx="margin"/>
              </v:line>
            </w:pict>
          </mc:Fallback>
        </mc:AlternateContent>
      </w:r>
      <w:r w:rsidRPr="00A64808">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1312" behindDoc="0" locked="0" layoutInCell="0" allowOverlap="1">
                <wp:simplePos x="0" y="0"/>
                <wp:positionH relativeFrom="margin">
                  <wp:posOffset>9349740</wp:posOffset>
                </wp:positionH>
                <wp:positionV relativeFrom="paragraph">
                  <wp:posOffset>-407035</wp:posOffset>
                </wp:positionV>
                <wp:extent cx="0" cy="831850"/>
                <wp:effectExtent l="10795" t="9525" r="8255" b="6350"/>
                <wp:wrapNone/>
                <wp:docPr id="27" name="Прямая соединительная линия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3185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C95A1B" id="Прямая соединительная линия 27"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6.2pt,-32.05pt" to="736.2pt,3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" o:allowincell="f" strokeweight=".55pt">
                <w10:wrap anchorx="margin"/>
              </v:line>
            </w:pict>
          </mc:Fallback>
        </mc:AlternateContent>
      </w:r>
      <w:r w:rsidRPr="00A64808">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2336" behindDoc="0" locked="0" layoutInCell="0" allowOverlap="1">
                <wp:simplePos x="0" y="0"/>
                <wp:positionH relativeFrom="margin">
                  <wp:posOffset>9541510</wp:posOffset>
                </wp:positionH>
                <wp:positionV relativeFrom="paragraph">
                  <wp:posOffset>-379730</wp:posOffset>
                </wp:positionV>
                <wp:extent cx="0" cy="2519045"/>
                <wp:effectExtent l="12065" t="8255" r="6985" b="6350"/>
                <wp:wrapNone/>
                <wp:docPr id="26" name="Прямая соединительная линия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19045"/>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3C6FDB" id="Прямая соединительная линия 26" o:spid="_x0000_s1026" style="position:absolute;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1.3pt,-29.9pt" to="751.3pt,16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" o:allowincell="f" strokeweight=".35pt">
                <w10:wrap anchorx="margin"/>
              </v:line>
            </w:pict>
          </mc:Fallback>
        </mc:AlternateContent>
      </w:r>
      <w:r w:rsidRPr="00A64808">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3360" behindDoc="0" locked="0" layoutInCell="0" allowOverlap="1">
                <wp:simplePos x="0" y="0"/>
                <wp:positionH relativeFrom="margin">
                  <wp:posOffset>9638030</wp:posOffset>
                </wp:positionH>
                <wp:positionV relativeFrom="paragraph">
                  <wp:posOffset>45720</wp:posOffset>
                </wp:positionV>
                <wp:extent cx="0" cy="6711950"/>
                <wp:effectExtent l="13335" t="5080" r="5715" b="7620"/>
                <wp:wrapNone/>
                <wp:docPr id="25" name="Прямая соединительная линия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71195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C3211B" id="Прямая соединительная линия 25" o:spid="_x0000_s1026"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8.9pt,3.6pt" to="758.9pt,53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" o:allowincell="f" strokeweight=".55pt">
                <w10:wrap anchorx="margin"/>
              </v:line>
            </w:pict>
          </mc:Fallback>
        </mc:AlternateContent>
      </w:r>
      <w:r w:rsidRPr="00A64808">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4384" behindDoc="0" locked="0" layoutInCell="0" allowOverlap="1">
                <wp:simplePos x="0" y="0"/>
                <wp:positionH relativeFrom="margin">
                  <wp:posOffset>9596755</wp:posOffset>
                </wp:positionH>
                <wp:positionV relativeFrom="paragraph">
                  <wp:posOffset>685800</wp:posOffset>
                </wp:positionV>
                <wp:extent cx="0" cy="4420870"/>
                <wp:effectExtent l="10160" t="6985" r="8890" b="10795"/>
                <wp:wrapNone/>
                <wp:docPr id="24" name="Прямая соединительная линия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42087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4C8D40" id="Прямая соединительная линия 24" o:spid="_x0000_s1026" style="position:absolute;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5.65pt,54pt" to="755.65pt,40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" o:allowincell="f" strokeweight=".55pt">
                <w10:wrap anchorx="margin"/>
              </v:line>
            </w:pict>
          </mc:Fallback>
        </mc:AlternateContent>
      </w:r>
      <w:r w:rsidRPr="00A64808">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5408" behindDoc="0" locked="0" layoutInCell="0" allowOverlap="1">
                <wp:simplePos x="0" y="0"/>
                <wp:positionH relativeFrom="margin">
                  <wp:posOffset>9472930</wp:posOffset>
                </wp:positionH>
                <wp:positionV relativeFrom="paragraph">
                  <wp:posOffset>2491740</wp:posOffset>
                </wp:positionV>
                <wp:extent cx="0" cy="808990"/>
                <wp:effectExtent l="10160" t="12700" r="8890" b="6985"/>
                <wp:wrapNone/>
                <wp:docPr id="23" name="Прямая соединительная линия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0899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C9CF3F" id="Прямая соединительная линия 23" o:spid="_x0000_s1026" style="position:absolute;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5.9pt,196.2pt" to="745.9pt,25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" o:allowincell="f" strokeweight=".35pt">
                <w10:wrap anchorx="margin"/>
              </v:line>
            </w:pict>
          </mc:Fallback>
        </mc:AlternateContent>
      </w:r>
      <w:r w:rsidRPr="00A64808">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6432" behindDoc="0" locked="0" layoutInCell="0" allowOverlap="1">
                <wp:simplePos x="0" y="0"/>
                <wp:positionH relativeFrom="margin">
                  <wp:posOffset>9372600</wp:posOffset>
                </wp:positionH>
                <wp:positionV relativeFrom="paragraph">
                  <wp:posOffset>2711450</wp:posOffset>
                </wp:positionV>
                <wp:extent cx="0" cy="95885"/>
                <wp:effectExtent l="5080" t="13335" r="13970" b="5080"/>
                <wp:wrapNone/>
                <wp:docPr id="22" name="Прямая соединительная линия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5885"/>
                        </a:xfrm>
                        <a:prstGeom prst="line">
                          <a:avLst/>
                        </a:prstGeom>
                        <a:noFill/>
                        <a:ln w="25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F1B551" id="Прямая соединительная линия 22" o:spid="_x0000_s1026" style="position:absolute;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8pt,213.5pt" to="738pt,22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" o:allowincell="f" strokeweight=".2pt">
                <w10:wrap anchorx="margin"/>
              </v:line>
            </w:pict>
          </mc:Fallback>
        </mc:AlternateContent>
      </w:r>
      <w:r w:rsidRPr="00A64808">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7456" behindDoc="0" locked="0" layoutInCell="0" allowOverlap="1">
                <wp:simplePos x="0" y="0"/>
                <wp:positionH relativeFrom="margin">
                  <wp:posOffset>9372600</wp:posOffset>
                </wp:positionH>
                <wp:positionV relativeFrom="paragraph">
                  <wp:posOffset>4357370</wp:posOffset>
                </wp:positionV>
                <wp:extent cx="0" cy="2395855"/>
                <wp:effectExtent l="5080" t="11430" r="13970" b="12065"/>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95855"/>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E8236D" id="Прямая соединительная линия 21" o:spid="_x0000_s1026" style="position:absolute;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8pt,343.1pt" to="738pt,53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" o:allowincell="f" strokeweight=".35pt">
                <w10:wrap anchorx="margin"/>
              </v:line>
            </w:pict>
          </mc:Fallback>
        </mc:AlternateContent>
      </w:r>
      <w:r w:rsidRPr="00A64808">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8480" behindDoc="0" locked="0" layoutInCell="0" allowOverlap="1">
                <wp:simplePos x="0" y="0"/>
                <wp:positionH relativeFrom="margin">
                  <wp:posOffset>9569450</wp:posOffset>
                </wp:positionH>
                <wp:positionV relativeFrom="paragraph">
                  <wp:posOffset>4855210</wp:posOffset>
                </wp:positionV>
                <wp:extent cx="0" cy="1710055"/>
                <wp:effectExtent l="11430" t="13970" r="7620" b="9525"/>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10055"/>
                        </a:xfrm>
                        <a:prstGeom prst="line">
                          <a:avLst/>
                        </a:prstGeom>
                        <a:noFill/>
                        <a:ln w="25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85AD95" id="Прямая соединительная линия 20" o:spid="_x0000_s1026" style="position:absolute;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3.5pt,382.3pt" to="753.5pt,51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" o:allowincell="f" strokeweight=".2pt">
                <w10:wrap anchorx="margin"/>
              </v:line>
            </w:pict>
          </mc:Fallback>
        </mc:AlternateContent>
      </w:r>
      <w:r w:rsidRPr="00A64808">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9504" behindDoc="0" locked="0" layoutInCell="0" allowOverlap="1">
                <wp:simplePos x="0" y="0"/>
                <wp:positionH relativeFrom="margin">
                  <wp:posOffset>9432290</wp:posOffset>
                </wp:positionH>
                <wp:positionV relativeFrom="paragraph">
                  <wp:posOffset>4860290</wp:posOffset>
                </wp:positionV>
                <wp:extent cx="0" cy="105410"/>
                <wp:effectExtent l="7620" t="9525" r="11430" b="8890"/>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5410"/>
                        </a:xfrm>
                        <a:prstGeom prst="line">
                          <a:avLst/>
                        </a:prstGeom>
                        <a:noFill/>
                        <a:ln w="25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48D29E" id="Прямая соединительная линия 19" o:spid="_x0000_s1026" style="position:absolute;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2.7pt,382.7pt" to="742.7pt,3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" o:allowincell="f" strokeweight=".2pt">
                <w10:wrap anchorx="margin"/>
              </v:line>
            </w:pict>
          </mc:Fallback>
        </mc:AlternateContent>
      </w:r>
      <w:r w:rsidRPr="00A64808">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0528" behindDoc="0" locked="0" layoutInCell="0" allowOverlap="1">
                <wp:simplePos x="0" y="0"/>
                <wp:positionH relativeFrom="margin">
                  <wp:posOffset>9472930</wp:posOffset>
                </wp:positionH>
                <wp:positionV relativeFrom="paragraph">
                  <wp:posOffset>6012180</wp:posOffset>
                </wp:positionV>
                <wp:extent cx="0" cy="612775"/>
                <wp:effectExtent l="10160" t="18415" r="18415" b="1651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12775"/>
                        </a:xfrm>
                        <a:prstGeom prst="line">
                          <a:avLst/>
                        </a:prstGeom>
                        <a:noFill/>
                        <a:ln w="1841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9E8789" id="Прямая соединительная линия 18" o:spid="_x0000_s1026" style="position:absolute;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5.9pt,473.4pt" to="745.9pt,52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" o:allowincell="f" strokeweight="1.45pt">
                <w10:wrap anchorx="margin"/>
              </v:line>
            </w:pict>
          </mc:Fallback>
        </mc:AlternateContent>
      </w:r>
      <w:r w:rsidRPr="00A64808">
        <w:rPr>
          <w:rFonts w:ascii="Times New Roman" w:eastAsia="Times New Roman" w:hAnsi="Times New Roman" w:cs="Times New Roman"/>
          <w:color w:val="000000"/>
          <w:sz w:val="24"/>
          <w:szCs w:val="24"/>
          <w:lang w:eastAsia="ru-RU"/>
        </w:rPr>
        <w:t xml:space="preserve">         В последние годы получили широкое распространение фундаменты в виде мощных опор глубокого заложения с большой несущей способ</w:t>
      </w:r>
      <w:r w:rsidRPr="00A64808">
        <w:rPr>
          <w:rFonts w:ascii="Times New Roman" w:eastAsia="Times New Roman" w:hAnsi="Times New Roman" w:cs="Times New Roman"/>
          <w:color w:val="000000"/>
          <w:sz w:val="24"/>
          <w:szCs w:val="24"/>
          <w:lang w:eastAsia="ru-RU"/>
        </w:rPr>
        <w:softHyphen/>
        <w:t xml:space="preserve">ностью, сооружаемых с помощью специальных станков (рис. 6.6.). </w:t>
      </w:r>
    </w:p>
    <w:tbl>
      <w:tblPr>
        <w:tblW w:w="0" w:type="auto"/>
        <w:tblLook w:val="01E0" w:firstRow="1" w:lastRow="1" w:firstColumn="1" w:lastColumn="1" w:noHBand="0" w:noVBand="0"/>
      </w:tblPr>
      <w:tblGrid>
        <w:gridCol w:w="6576"/>
        <w:gridCol w:w="2779"/>
      </w:tblGrid>
      <w:tr w:rsidR="00A64808" w:rsidRPr="00A64808" w:rsidTr="0044037A">
        <w:tc>
          <w:tcPr>
            <w:tcW w:w="4785" w:type="dxa"/>
          </w:tcPr>
          <w:p w:rsidR="00A64808" w:rsidRPr="00A64808" w:rsidRDefault="00A64808" w:rsidP="00A64808">
            <w:pPr>
              <w:spacing w:after="0" w:line="240" w:lineRule="auto"/>
              <w:rPr>
                <w:rFonts w:ascii="Times New Roman" w:eastAsia="Times New Roman" w:hAnsi="Times New Roman" w:cs="Times New Roman"/>
                <w:sz w:val="24"/>
                <w:szCs w:val="24"/>
                <w:lang w:eastAsia="ru-RU"/>
              </w:rPr>
            </w:pPr>
            <w:r w:rsidRPr="00A64808">
              <w:rPr>
                <w:rFonts w:ascii="Times New Roman" w:eastAsia="Times New Roman" w:hAnsi="Times New Roman" w:cs="Times New Roman"/>
                <w:noProof/>
                <w:sz w:val="24"/>
                <w:szCs w:val="24"/>
                <w:lang w:val="en-US"/>
              </w:rPr>
              <w:lastRenderedPageBreak/>
              <w:drawing>
                <wp:inline distT="0" distB="0" distL="0" distR="0">
                  <wp:extent cx="4029075" cy="276225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029075" cy="2762250"/>
                          </a:xfrm>
                          <a:prstGeom prst="rect">
                            <a:avLst/>
                          </a:prstGeom>
                          <a:noFill/>
                          <a:ln>
                            <a:noFill/>
                          </a:ln>
                        </pic:spPr>
                      </pic:pic>
                    </a:graphicData>
                  </a:graphic>
                </wp:inline>
              </w:drawing>
            </w:r>
          </w:p>
          <w:p w:rsidR="00A64808" w:rsidRPr="00A64808" w:rsidRDefault="00A64808" w:rsidP="00A64808">
            <w:pPr>
              <w:shd w:val="clear" w:color="auto" w:fill="FFFFFF"/>
              <w:spacing w:after="0" w:line="240" w:lineRule="auto"/>
              <w:ind w:left="17" w:right="17"/>
              <w:jc w:val="center"/>
              <w:rPr>
                <w:rFonts w:ascii="Times New Roman" w:eastAsia="Times New Roman" w:hAnsi="Times New Roman" w:cs="Times New Roman"/>
                <w:color w:val="000000"/>
                <w:sz w:val="24"/>
                <w:szCs w:val="24"/>
                <w:lang w:eastAsia="ru-RU"/>
              </w:rPr>
            </w:pPr>
            <w:r w:rsidRPr="00A64808">
              <w:rPr>
                <w:rFonts w:ascii="Times New Roman" w:eastAsia="Times New Roman" w:hAnsi="Times New Roman" w:cs="Times New Roman"/>
                <w:color w:val="000000"/>
                <w:sz w:val="24"/>
                <w:szCs w:val="24"/>
                <w:lang w:eastAsia="ru-RU"/>
              </w:rPr>
              <w:t xml:space="preserve">Рис. 6.6. Технологическая схема устройства буронабивных свай диаметром 2...3,5 м: </w:t>
            </w:r>
          </w:p>
          <w:p w:rsidR="00A64808" w:rsidRPr="00A64808" w:rsidRDefault="00A64808" w:rsidP="00A64808">
            <w:pPr>
              <w:spacing w:after="0" w:line="240" w:lineRule="auto"/>
              <w:ind w:right="47"/>
              <w:jc w:val="both"/>
              <w:rPr>
                <w:rFonts w:ascii="Times New Roman" w:eastAsia="Times New Roman" w:hAnsi="Times New Roman" w:cs="Times New Roman"/>
                <w:sz w:val="24"/>
                <w:szCs w:val="24"/>
                <w:lang w:eastAsia="ru-RU"/>
              </w:rPr>
            </w:pPr>
            <w:r w:rsidRPr="00A64808">
              <w:rPr>
                <w:rFonts w:ascii="Times New Roman" w:eastAsia="Times New Roman" w:hAnsi="Times New Roman" w:cs="Times New Roman"/>
                <w:b/>
                <w:i/>
                <w:iCs/>
                <w:color w:val="000000"/>
                <w:sz w:val="24"/>
                <w:szCs w:val="24"/>
                <w:lang w:eastAsia="ru-RU"/>
              </w:rPr>
              <w:t>а</w:t>
            </w:r>
            <w:r w:rsidRPr="00A64808">
              <w:rPr>
                <w:rFonts w:ascii="Times New Roman" w:eastAsia="Times New Roman" w:hAnsi="Times New Roman" w:cs="Times New Roman"/>
                <w:i/>
                <w:iCs/>
                <w:color w:val="000000"/>
                <w:sz w:val="24"/>
                <w:szCs w:val="24"/>
                <w:lang w:eastAsia="ru-RU"/>
              </w:rPr>
              <w:t xml:space="preserve"> </w:t>
            </w:r>
            <w:r w:rsidRPr="00A64808">
              <w:rPr>
                <w:rFonts w:ascii="Times New Roman" w:eastAsia="Times New Roman" w:hAnsi="Times New Roman" w:cs="Times New Roman"/>
                <w:i/>
                <w:color w:val="000000"/>
                <w:sz w:val="24"/>
                <w:szCs w:val="24"/>
                <w:lang w:eastAsia="ru-RU"/>
              </w:rPr>
              <w:t xml:space="preserve">- установка бурового станка; </w:t>
            </w:r>
            <w:r w:rsidRPr="00A64808">
              <w:rPr>
                <w:rFonts w:ascii="Times New Roman" w:eastAsia="Times New Roman" w:hAnsi="Times New Roman" w:cs="Times New Roman"/>
                <w:b/>
                <w:i/>
                <w:iCs/>
                <w:color w:val="000000"/>
                <w:sz w:val="24"/>
                <w:szCs w:val="24"/>
                <w:lang w:eastAsia="ru-RU"/>
              </w:rPr>
              <w:t>б</w:t>
            </w:r>
            <w:r w:rsidRPr="00A64808">
              <w:rPr>
                <w:rFonts w:ascii="Times New Roman" w:eastAsia="Times New Roman" w:hAnsi="Times New Roman" w:cs="Times New Roman"/>
                <w:i/>
                <w:iCs/>
                <w:color w:val="000000"/>
                <w:sz w:val="24"/>
                <w:szCs w:val="24"/>
                <w:lang w:eastAsia="ru-RU"/>
              </w:rPr>
              <w:t xml:space="preserve"> - </w:t>
            </w:r>
            <w:r w:rsidRPr="00A64808">
              <w:rPr>
                <w:rFonts w:ascii="Times New Roman" w:eastAsia="Times New Roman" w:hAnsi="Times New Roman" w:cs="Times New Roman"/>
                <w:i/>
                <w:color w:val="000000"/>
                <w:sz w:val="24"/>
                <w:szCs w:val="24"/>
                <w:lang w:eastAsia="ru-RU"/>
              </w:rPr>
              <w:t xml:space="preserve">проходка скважины; </w:t>
            </w:r>
            <w:r w:rsidRPr="00A64808">
              <w:rPr>
                <w:rFonts w:ascii="Times New Roman" w:eastAsia="Times New Roman" w:hAnsi="Times New Roman" w:cs="Times New Roman"/>
                <w:b/>
                <w:i/>
                <w:iCs/>
                <w:color w:val="000000"/>
                <w:sz w:val="24"/>
                <w:szCs w:val="24"/>
                <w:lang w:eastAsia="ru-RU"/>
              </w:rPr>
              <w:t>в</w:t>
            </w:r>
            <w:r w:rsidRPr="00A64808">
              <w:rPr>
                <w:rFonts w:ascii="Times New Roman" w:eastAsia="Times New Roman" w:hAnsi="Times New Roman" w:cs="Times New Roman"/>
                <w:i/>
                <w:iCs/>
                <w:color w:val="000000"/>
                <w:sz w:val="24"/>
                <w:szCs w:val="24"/>
                <w:lang w:eastAsia="ru-RU"/>
              </w:rPr>
              <w:t xml:space="preserve"> </w:t>
            </w:r>
            <w:r w:rsidRPr="00A64808">
              <w:rPr>
                <w:rFonts w:ascii="Times New Roman" w:eastAsia="Times New Roman" w:hAnsi="Times New Roman" w:cs="Times New Roman"/>
                <w:i/>
                <w:color w:val="000000"/>
                <w:sz w:val="24"/>
                <w:szCs w:val="24"/>
                <w:lang w:eastAsia="ru-RU"/>
              </w:rPr>
              <w:t xml:space="preserve">- зачистка забоя; </w:t>
            </w:r>
            <w:r w:rsidRPr="00A64808">
              <w:rPr>
                <w:rFonts w:ascii="Times New Roman" w:eastAsia="Times New Roman" w:hAnsi="Times New Roman" w:cs="Times New Roman"/>
                <w:b/>
                <w:i/>
                <w:iCs/>
                <w:color w:val="000000"/>
                <w:sz w:val="24"/>
                <w:szCs w:val="24"/>
                <w:lang w:eastAsia="ru-RU"/>
              </w:rPr>
              <w:t>г</w:t>
            </w:r>
            <w:r w:rsidRPr="00A64808">
              <w:rPr>
                <w:rFonts w:ascii="Times New Roman" w:eastAsia="Times New Roman" w:hAnsi="Times New Roman" w:cs="Times New Roman"/>
                <w:i/>
                <w:iCs/>
                <w:color w:val="000000"/>
                <w:sz w:val="24"/>
                <w:szCs w:val="24"/>
                <w:lang w:eastAsia="ru-RU"/>
              </w:rPr>
              <w:t xml:space="preserve"> </w:t>
            </w:r>
            <w:r w:rsidRPr="00A64808">
              <w:rPr>
                <w:rFonts w:ascii="Times New Roman" w:eastAsia="Times New Roman" w:hAnsi="Times New Roman" w:cs="Times New Roman"/>
                <w:i/>
                <w:color w:val="000000"/>
                <w:sz w:val="24"/>
                <w:szCs w:val="24"/>
                <w:lang w:eastAsia="ru-RU"/>
              </w:rPr>
              <w:t>- установка арматур</w:t>
            </w:r>
            <w:r w:rsidRPr="00A64808">
              <w:rPr>
                <w:rFonts w:ascii="Times New Roman" w:eastAsia="Times New Roman" w:hAnsi="Times New Roman" w:cs="Times New Roman"/>
                <w:i/>
                <w:color w:val="000000"/>
                <w:sz w:val="24"/>
                <w:szCs w:val="24"/>
                <w:lang w:eastAsia="ru-RU"/>
              </w:rPr>
              <w:softHyphen/>
              <w:t xml:space="preserve">ного каркаса; </w:t>
            </w:r>
            <w:r w:rsidRPr="00A64808">
              <w:rPr>
                <w:rFonts w:ascii="Times New Roman" w:eastAsia="Times New Roman" w:hAnsi="Times New Roman" w:cs="Times New Roman"/>
                <w:b/>
                <w:i/>
                <w:iCs/>
                <w:color w:val="000000"/>
                <w:sz w:val="24"/>
                <w:szCs w:val="24"/>
                <w:lang w:eastAsia="ru-RU"/>
              </w:rPr>
              <w:t>д</w:t>
            </w:r>
            <w:r w:rsidRPr="00A64808">
              <w:rPr>
                <w:rFonts w:ascii="Times New Roman" w:eastAsia="Times New Roman" w:hAnsi="Times New Roman" w:cs="Times New Roman"/>
                <w:i/>
                <w:iCs/>
                <w:color w:val="000000"/>
                <w:sz w:val="24"/>
                <w:szCs w:val="24"/>
                <w:lang w:eastAsia="ru-RU"/>
              </w:rPr>
              <w:t xml:space="preserve"> </w:t>
            </w:r>
            <w:r w:rsidRPr="00A64808">
              <w:rPr>
                <w:rFonts w:ascii="Times New Roman" w:eastAsia="Times New Roman" w:hAnsi="Times New Roman" w:cs="Times New Roman"/>
                <w:i/>
                <w:color w:val="000000"/>
                <w:sz w:val="24"/>
                <w:szCs w:val="24"/>
                <w:lang w:eastAsia="ru-RU"/>
              </w:rPr>
              <w:t xml:space="preserve">- установка бетонолитной трубы; </w:t>
            </w:r>
            <w:r w:rsidRPr="00A64808">
              <w:rPr>
                <w:rFonts w:ascii="Times New Roman" w:eastAsia="Times New Roman" w:hAnsi="Times New Roman" w:cs="Times New Roman"/>
                <w:b/>
                <w:i/>
                <w:iCs/>
                <w:color w:val="000000"/>
                <w:sz w:val="24"/>
                <w:szCs w:val="24"/>
                <w:lang w:eastAsia="ru-RU"/>
              </w:rPr>
              <w:t>е</w:t>
            </w:r>
            <w:r w:rsidRPr="00A64808">
              <w:rPr>
                <w:rFonts w:ascii="Times New Roman" w:eastAsia="Times New Roman" w:hAnsi="Times New Roman" w:cs="Times New Roman"/>
                <w:i/>
                <w:iCs/>
                <w:color w:val="000000"/>
                <w:sz w:val="24"/>
                <w:szCs w:val="24"/>
                <w:lang w:eastAsia="ru-RU"/>
              </w:rPr>
              <w:t xml:space="preserve"> - </w:t>
            </w:r>
            <w:r w:rsidRPr="00A64808">
              <w:rPr>
                <w:rFonts w:ascii="Times New Roman" w:eastAsia="Times New Roman" w:hAnsi="Times New Roman" w:cs="Times New Roman"/>
                <w:i/>
                <w:color w:val="000000"/>
                <w:sz w:val="24"/>
                <w:szCs w:val="24"/>
                <w:lang w:eastAsia="ru-RU"/>
              </w:rPr>
              <w:t xml:space="preserve">бетонирование сваи; 1- буровая установка; </w:t>
            </w:r>
            <w:r w:rsidRPr="00A64808">
              <w:rPr>
                <w:rFonts w:ascii="Times New Roman" w:eastAsia="Times New Roman" w:hAnsi="Times New Roman" w:cs="Times New Roman"/>
                <w:i/>
                <w:iCs/>
                <w:color w:val="000000"/>
                <w:sz w:val="24"/>
                <w:szCs w:val="24"/>
                <w:lang w:eastAsia="ru-RU"/>
              </w:rPr>
              <w:t xml:space="preserve">2 </w:t>
            </w:r>
            <w:r w:rsidRPr="00A64808">
              <w:rPr>
                <w:rFonts w:ascii="Times New Roman" w:eastAsia="Times New Roman" w:hAnsi="Times New Roman" w:cs="Times New Roman"/>
                <w:i/>
                <w:color w:val="000000"/>
                <w:sz w:val="24"/>
                <w:szCs w:val="24"/>
                <w:lang w:eastAsia="ru-RU"/>
              </w:rPr>
              <w:t xml:space="preserve">- обсадная труба; </w:t>
            </w:r>
            <w:r w:rsidRPr="00A64808">
              <w:rPr>
                <w:rFonts w:ascii="Times New Roman" w:eastAsia="Times New Roman" w:hAnsi="Times New Roman" w:cs="Times New Roman"/>
                <w:i/>
                <w:iCs/>
                <w:color w:val="000000"/>
                <w:sz w:val="24"/>
                <w:szCs w:val="24"/>
                <w:lang w:eastAsia="ru-RU"/>
              </w:rPr>
              <w:t xml:space="preserve">3 </w:t>
            </w:r>
            <w:r w:rsidRPr="00A64808">
              <w:rPr>
                <w:rFonts w:ascii="Times New Roman" w:eastAsia="Times New Roman" w:hAnsi="Times New Roman" w:cs="Times New Roman"/>
                <w:i/>
                <w:color w:val="000000"/>
                <w:sz w:val="24"/>
                <w:szCs w:val="24"/>
                <w:lang w:eastAsia="ru-RU"/>
              </w:rPr>
              <w:t xml:space="preserve">- грейферный ковш; </w:t>
            </w:r>
            <w:r w:rsidRPr="00A64808">
              <w:rPr>
                <w:rFonts w:ascii="Times New Roman" w:eastAsia="Times New Roman" w:hAnsi="Times New Roman" w:cs="Times New Roman"/>
                <w:i/>
                <w:iCs/>
                <w:color w:val="000000"/>
                <w:sz w:val="24"/>
                <w:szCs w:val="24"/>
                <w:lang w:eastAsia="ru-RU"/>
              </w:rPr>
              <w:t xml:space="preserve">4 - </w:t>
            </w:r>
            <w:r w:rsidRPr="00A64808">
              <w:rPr>
                <w:rFonts w:ascii="Times New Roman" w:eastAsia="Times New Roman" w:hAnsi="Times New Roman" w:cs="Times New Roman"/>
                <w:i/>
                <w:color w:val="000000"/>
                <w:sz w:val="24"/>
                <w:szCs w:val="24"/>
                <w:lang w:eastAsia="ru-RU"/>
              </w:rPr>
              <w:t>арматурный каркас; 5 - бетонолитная труба</w:t>
            </w:r>
          </w:p>
        </w:tc>
        <w:tc>
          <w:tcPr>
            <w:tcW w:w="4786" w:type="dxa"/>
          </w:tcPr>
          <w:p w:rsidR="00A64808" w:rsidRPr="00A64808" w:rsidRDefault="00A64808" w:rsidP="00A64808">
            <w:pPr>
              <w:spacing w:after="0" w:line="240" w:lineRule="auto"/>
              <w:ind w:right="47"/>
              <w:jc w:val="both"/>
              <w:rPr>
                <w:rFonts w:ascii="Times New Roman" w:eastAsia="Times New Roman" w:hAnsi="Times New Roman" w:cs="Times New Roman"/>
                <w:color w:val="000000"/>
                <w:sz w:val="24"/>
                <w:szCs w:val="24"/>
                <w:lang w:eastAsia="ru-RU"/>
              </w:rPr>
            </w:pPr>
            <w:r w:rsidRPr="00A64808">
              <w:rPr>
                <w:rFonts w:ascii="Times New Roman" w:eastAsia="Times New Roman" w:hAnsi="Times New Roman" w:cs="Times New Roman"/>
                <w:color w:val="000000"/>
                <w:sz w:val="24"/>
                <w:szCs w:val="24"/>
                <w:lang w:eastAsia="ru-RU"/>
              </w:rPr>
              <w:t>Разработка грунта осу-ществляется с помощью грейферного ковша внут-ри опускаемой обсадной трубы. Во время разра-ботки грунта ниж</w:t>
            </w:r>
            <w:r w:rsidRPr="00A64808">
              <w:rPr>
                <w:rFonts w:ascii="Times New Roman" w:eastAsia="Times New Roman" w:hAnsi="Times New Roman" w:cs="Times New Roman"/>
                <w:color w:val="000000"/>
                <w:sz w:val="24"/>
                <w:szCs w:val="24"/>
                <w:lang w:eastAsia="ru-RU"/>
              </w:rPr>
              <w:softHyphen/>
              <w:t xml:space="preserve">ний конец трубы должен быть ниже забоя скважины.     </w:t>
            </w:r>
          </w:p>
          <w:p w:rsidR="00A64808" w:rsidRPr="00A64808" w:rsidRDefault="00A64808" w:rsidP="00A64808">
            <w:pPr>
              <w:spacing w:after="0" w:line="240" w:lineRule="auto"/>
              <w:ind w:right="47"/>
              <w:jc w:val="both"/>
              <w:rPr>
                <w:rFonts w:ascii="Times New Roman" w:eastAsia="Times New Roman" w:hAnsi="Times New Roman" w:cs="Times New Roman"/>
                <w:sz w:val="24"/>
                <w:szCs w:val="24"/>
                <w:lang w:eastAsia="ru-RU"/>
              </w:rPr>
            </w:pPr>
            <w:r w:rsidRPr="00A64808">
              <w:rPr>
                <w:rFonts w:ascii="Times New Roman" w:eastAsia="Times New Roman" w:hAnsi="Times New Roman" w:cs="Times New Roman"/>
                <w:color w:val="000000"/>
                <w:sz w:val="24"/>
                <w:szCs w:val="24"/>
                <w:lang w:eastAsia="ru-RU"/>
              </w:rPr>
              <w:t xml:space="preserve">       Зачистка забоя производится грейферным ковшом. После установки в скважину арматурного каркаса осуществляется бетонирование методом вертикально перемещае-мой трубы; заглубление бетонолитной трубы в бетонную смесь должно быть не менее 1м.</w:t>
            </w:r>
          </w:p>
        </w:tc>
      </w:tr>
    </w:tbl>
    <w:p w:rsidR="00A64808" w:rsidRPr="00A64808" w:rsidRDefault="00A64808" w:rsidP="00A64808">
      <w:pPr>
        <w:shd w:val="clear" w:color="auto" w:fill="FFFFFF"/>
        <w:spacing w:after="0" w:line="240" w:lineRule="auto"/>
        <w:ind w:left="814"/>
        <w:jc w:val="center"/>
        <w:rPr>
          <w:rFonts w:ascii="Times New Roman" w:eastAsia="Times New Roman" w:hAnsi="Times New Roman" w:cs="Times New Roman"/>
          <w:i/>
          <w:sz w:val="24"/>
          <w:szCs w:val="24"/>
          <w:lang w:eastAsia="ru-RU"/>
        </w:rPr>
      </w:pPr>
      <w:r w:rsidRPr="00A64808">
        <w:rPr>
          <w:rFonts w:ascii="Times New Roman" w:eastAsia="Times New Roman" w:hAnsi="Times New Roman" w:cs="Times New Roman"/>
          <w:b/>
          <w:bCs/>
          <w:i/>
          <w:color w:val="000000"/>
          <w:sz w:val="24"/>
          <w:szCs w:val="24"/>
          <w:lang w:eastAsia="ru-RU"/>
        </w:rPr>
        <w:t>3. Технология устройства ростверков</w:t>
      </w:r>
    </w:p>
    <w:p w:rsidR="00A64808" w:rsidRPr="00A64808" w:rsidRDefault="00A64808" w:rsidP="00A64808">
      <w:pPr>
        <w:shd w:val="clear" w:color="auto" w:fill="FFFFFF"/>
        <w:spacing w:after="0" w:line="240" w:lineRule="auto"/>
        <w:ind w:left="32" w:firstLine="342"/>
        <w:jc w:val="both"/>
        <w:rPr>
          <w:rFonts w:ascii="Times New Roman" w:eastAsia="Times New Roman" w:hAnsi="Times New Roman" w:cs="Times New Roman"/>
          <w:color w:val="000000"/>
          <w:sz w:val="24"/>
          <w:szCs w:val="24"/>
          <w:lang w:eastAsia="ru-RU"/>
        </w:rPr>
      </w:pPr>
      <w:r w:rsidRPr="00A64808">
        <w:rPr>
          <w:rFonts w:ascii="Times New Roman" w:eastAsia="Times New Roman" w:hAnsi="Times New Roman" w:cs="Times New Roman"/>
          <w:color w:val="000000"/>
          <w:sz w:val="24"/>
          <w:szCs w:val="24"/>
          <w:lang w:eastAsia="ru-RU"/>
        </w:rPr>
        <w:t>Конструкцию ростверка и технологию его устройства принимают в зависимости от типа свай. Ростверки объединяют группу свай в одну конструкцию и распределяют на них нагрузки от сооружения. Они чаще всего представляют собой непрерывную ленту по всему контуру здания в плане, включая внутренние стены. При использовании желе</w:t>
      </w:r>
      <w:r w:rsidRPr="00A64808">
        <w:rPr>
          <w:rFonts w:ascii="Times New Roman" w:eastAsia="Times New Roman" w:hAnsi="Times New Roman" w:cs="Times New Roman"/>
          <w:color w:val="000000"/>
          <w:sz w:val="24"/>
          <w:szCs w:val="24"/>
          <w:lang w:eastAsia="ru-RU"/>
        </w:rPr>
        <w:softHyphen/>
        <w:t xml:space="preserve">зобетонных свай ростверки могут быть выполнены из монолитного и сборного железобетона (рис. 6.7). </w:t>
      </w:r>
    </w:p>
    <w:tbl>
      <w:tblPr>
        <w:tblW w:w="0" w:type="auto"/>
        <w:tblLook w:val="01E0" w:firstRow="1" w:lastRow="1" w:firstColumn="1" w:lastColumn="1" w:noHBand="0" w:noVBand="0"/>
      </w:tblPr>
      <w:tblGrid>
        <w:gridCol w:w="5646"/>
        <w:gridCol w:w="3709"/>
      </w:tblGrid>
      <w:tr w:rsidR="00A64808" w:rsidRPr="00A64808" w:rsidTr="0044037A">
        <w:trPr>
          <w:trHeight w:val="3827"/>
        </w:trPr>
        <w:tc>
          <w:tcPr>
            <w:tcW w:w="5640" w:type="dxa"/>
          </w:tcPr>
          <w:p w:rsidR="00A64808" w:rsidRPr="00A64808" w:rsidRDefault="00A64808" w:rsidP="00A64808">
            <w:pPr>
              <w:spacing w:after="0" w:line="240" w:lineRule="auto"/>
              <w:jc w:val="both"/>
              <w:rPr>
                <w:rFonts w:ascii="Times New Roman" w:eastAsia="Times New Roman" w:hAnsi="Times New Roman" w:cs="Times New Roman"/>
                <w:color w:val="000000"/>
                <w:sz w:val="24"/>
                <w:szCs w:val="24"/>
                <w:lang w:eastAsia="ru-RU"/>
              </w:rPr>
            </w:pPr>
            <w:r w:rsidRPr="00A64808">
              <w:rPr>
                <w:rFonts w:ascii="Times New Roman" w:eastAsia="Times New Roman" w:hAnsi="Times New Roman" w:cs="Times New Roman"/>
                <w:noProof/>
                <w:color w:val="000000"/>
                <w:sz w:val="24"/>
                <w:szCs w:val="24"/>
                <w:lang w:val="en-US"/>
              </w:rPr>
              <w:drawing>
                <wp:inline distT="0" distB="0" distL="0" distR="0">
                  <wp:extent cx="3448050" cy="17335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448050" cy="1733550"/>
                          </a:xfrm>
                          <a:prstGeom prst="rect">
                            <a:avLst/>
                          </a:prstGeom>
                          <a:noFill/>
                          <a:ln>
                            <a:noFill/>
                          </a:ln>
                        </pic:spPr>
                      </pic:pic>
                    </a:graphicData>
                  </a:graphic>
                </wp:inline>
              </w:drawing>
            </w:r>
          </w:p>
          <w:p w:rsidR="00A64808" w:rsidRPr="00A64808" w:rsidRDefault="00A64808" w:rsidP="00A64808">
            <w:pPr>
              <w:shd w:val="clear" w:color="auto" w:fill="FFFFFF"/>
              <w:spacing w:after="0" w:line="240" w:lineRule="auto"/>
              <w:ind w:right="32"/>
              <w:jc w:val="center"/>
              <w:rPr>
                <w:rFonts w:ascii="Times New Roman" w:eastAsia="Times New Roman" w:hAnsi="Times New Roman" w:cs="Times New Roman"/>
                <w:sz w:val="24"/>
                <w:szCs w:val="24"/>
                <w:lang w:eastAsia="ru-RU"/>
              </w:rPr>
            </w:pPr>
            <w:r w:rsidRPr="00A64808">
              <w:rPr>
                <w:rFonts w:ascii="Times New Roman" w:eastAsia="Times New Roman" w:hAnsi="Times New Roman" w:cs="Times New Roman"/>
                <w:color w:val="000000"/>
                <w:sz w:val="24"/>
                <w:szCs w:val="24"/>
                <w:lang w:eastAsia="ru-RU"/>
              </w:rPr>
              <w:t>Рис. 6.7. Соединение сваи с ростверком:</w:t>
            </w:r>
          </w:p>
          <w:p w:rsidR="00A64808" w:rsidRPr="00A64808" w:rsidRDefault="00A64808" w:rsidP="00A64808">
            <w:pPr>
              <w:spacing w:after="0" w:line="240" w:lineRule="auto"/>
              <w:jc w:val="both"/>
              <w:rPr>
                <w:rFonts w:ascii="Times New Roman" w:eastAsia="Times New Roman" w:hAnsi="Times New Roman" w:cs="Times New Roman"/>
                <w:color w:val="000000"/>
                <w:sz w:val="24"/>
                <w:szCs w:val="24"/>
                <w:lang w:eastAsia="ru-RU"/>
              </w:rPr>
            </w:pPr>
            <w:r w:rsidRPr="00A64808">
              <w:rPr>
                <w:rFonts w:ascii="Times New Roman" w:eastAsia="Times New Roman" w:hAnsi="Times New Roman" w:cs="Times New Roman"/>
                <w:i/>
                <w:iCs/>
                <w:color w:val="000000"/>
                <w:sz w:val="24"/>
                <w:szCs w:val="24"/>
                <w:lang w:eastAsia="ru-RU"/>
              </w:rPr>
              <w:t xml:space="preserve">а - </w:t>
            </w:r>
            <w:r w:rsidRPr="00A64808">
              <w:rPr>
                <w:rFonts w:ascii="Times New Roman" w:eastAsia="Times New Roman" w:hAnsi="Times New Roman" w:cs="Times New Roman"/>
                <w:i/>
                <w:color w:val="000000"/>
                <w:sz w:val="24"/>
                <w:szCs w:val="24"/>
                <w:lang w:eastAsia="ru-RU"/>
              </w:rPr>
              <w:t xml:space="preserve">свободное опирание; б - жесткое опирание;1 - свая; </w:t>
            </w:r>
            <w:r w:rsidRPr="00A64808">
              <w:rPr>
                <w:rFonts w:ascii="Times New Roman" w:eastAsia="Times New Roman" w:hAnsi="Times New Roman" w:cs="Times New Roman"/>
                <w:i/>
                <w:iCs/>
                <w:color w:val="000000"/>
                <w:sz w:val="24"/>
                <w:szCs w:val="24"/>
                <w:lang w:eastAsia="ru-RU"/>
              </w:rPr>
              <w:t xml:space="preserve">2 - </w:t>
            </w:r>
            <w:r w:rsidRPr="00A64808">
              <w:rPr>
                <w:rFonts w:ascii="Times New Roman" w:eastAsia="Times New Roman" w:hAnsi="Times New Roman" w:cs="Times New Roman"/>
                <w:i/>
                <w:color w:val="000000"/>
                <w:sz w:val="24"/>
                <w:szCs w:val="24"/>
                <w:lang w:eastAsia="ru-RU"/>
              </w:rPr>
              <w:t xml:space="preserve">ростверк; </w:t>
            </w:r>
            <w:r w:rsidRPr="00A64808">
              <w:rPr>
                <w:rFonts w:ascii="Times New Roman" w:eastAsia="Times New Roman" w:hAnsi="Times New Roman" w:cs="Times New Roman"/>
                <w:i/>
                <w:iCs/>
                <w:color w:val="000000"/>
                <w:sz w:val="24"/>
                <w:szCs w:val="24"/>
                <w:lang w:eastAsia="ru-RU"/>
              </w:rPr>
              <w:t xml:space="preserve">3 - </w:t>
            </w:r>
            <w:r w:rsidRPr="00A64808">
              <w:rPr>
                <w:rFonts w:ascii="Times New Roman" w:eastAsia="Times New Roman" w:hAnsi="Times New Roman" w:cs="Times New Roman"/>
                <w:i/>
                <w:color w:val="000000"/>
                <w:sz w:val="24"/>
                <w:szCs w:val="24"/>
                <w:lang w:eastAsia="ru-RU"/>
              </w:rPr>
              <w:t xml:space="preserve">арматурная сетка; </w:t>
            </w:r>
            <w:r w:rsidRPr="00A64808">
              <w:rPr>
                <w:rFonts w:ascii="Times New Roman" w:eastAsia="Times New Roman" w:hAnsi="Times New Roman" w:cs="Times New Roman"/>
                <w:i/>
                <w:iCs/>
                <w:color w:val="000000"/>
                <w:sz w:val="24"/>
                <w:szCs w:val="24"/>
                <w:lang w:eastAsia="ru-RU"/>
              </w:rPr>
              <w:t>4 -</w:t>
            </w:r>
            <w:r w:rsidRPr="00A64808">
              <w:rPr>
                <w:rFonts w:ascii="Times New Roman" w:eastAsia="Times New Roman" w:hAnsi="Times New Roman" w:cs="Times New Roman"/>
                <w:i/>
                <w:color w:val="000000"/>
                <w:sz w:val="24"/>
                <w:szCs w:val="24"/>
                <w:lang w:eastAsia="ru-RU"/>
              </w:rPr>
              <w:t xml:space="preserve">песчаная подготовка; </w:t>
            </w:r>
            <w:r w:rsidRPr="00A64808">
              <w:rPr>
                <w:rFonts w:ascii="Times New Roman" w:eastAsia="Times New Roman" w:hAnsi="Times New Roman" w:cs="Times New Roman"/>
                <w:i/>
                <w:iCs/>
                <w:color w:val="000000"/>
                <w:sz w:val="24"/>
                <w:szCs w:val="24"/>
                <w:lang w:eastAsia="ru-RU"/>
              </w:rPr>
              <w:t xml:space="preserve">5 - </w:t>
            </w:r>
            <w:r w:rsidRPr="00A64808">
              <w:rPr>
                <w:rFonts w:ascii="Times New Roman" w:eastAsia="Times New Roman" w:hAnsi="Times New Roman" w:cs="Times New Roman"/>
                <w:i/>
                <w:color w:val="000000"/>
                <w:sz w:val="24"/>
                <w:szCs w:val="24"/>
                <w:lang w:eastAsia="ru-RU"/>
              </w:rPr>
              <w:t>выпуск арматуры из сваи</w:t>
            </w:r>
          </w:p>
        </w:tc>
        <w:tc>
          <w:tcPr>
            <w:tcW w:w="3931" w:type="dxa"/>
          </w:tcPr>
          <w:p w:rsidR="00A64808" w:rsidRPr="00A64808" w:rsidRDefault="00A64808" w:rsidP="00A64808">
            <w:pPr>
              <w:shd w:val="clear" w:color="auto" w:fill="FFFFFF"/>
              <w:spacing w:after="0" w:line="240" w:lineRule="auto"/>
              <w:ind w:left="32" w:firstLine="342"/>
              <w:jc w:val="both"/>
              <w:rPr>
                <w:rFonts w:ascii="Times New Roman" w:eastAsia="Times New Roman" w:hAnsi="Times New Roman" w:cs="Times New Roman"/>
                <w:color w:val="000000"/>
                <w:sz w:val="24"/>
                <w:szCs w:val="24"/>
                <w:lang w:eastAsia="ru-RU"/>
              </w:rPr>
            </w:pPr>
            <w:r w:rsidRPr="00A64808">
              <w:rPr>
                <w:rFonts w:ascii="Times New Roman" w:eastAsia="Times New Roman" w:hAnsi="Times New Roman" w:cs="Times New Roman"/>
                <w:color w:val="000000"/>
                <w:sz w:val="24"/>
                <w:szCs w:val="24"/>
                <w:lang w:eastAsia="ru-RU"/>
              </w:rPr>
              <w:t>В зависимости от типа здания или сооружения ростверки разделяют на высокие и низкие. При забивных сваях, головы которых после забивки могут оказаться на разных от</w:t>
            </w:r>
            <w:r w:rsidRPr="00A64808">
              <w:rPr>
                <w:rFonts w:ascii="Times New Roman" w:eastAsia="Times New Roman" w:hAnsi="Times New Roman" w:cs="Times New Roman"/>
                <w:color w:val="000000"/>
                <w:sz w:val="24"/>
                <w:szCs w:val="24"/>
                <w:lang w:eastAsia="ru-RU"/>
              </w:rPr>
              <w:softHyphen/>
              <w:t>метках, перед устройством ростверка необходимо выполнить трудоем</w:t>
            </w:r>
            <w:r w:rsidRPr="00A64808">
              <w:rPr>
                <w:rFonts w:ascii="Times New Roman" w:eastAsia="Times New Roman" w:hAnsi="Times New Roman" w:cs="Times New Roman"/>
                <w:color w:val="000000"/>
                <w:sz w:val="24"/>
                <w:szCs w:val="24"/>
                <w:lang w:eastAsia="ru-RU"/>
              </w:rPr>
              <w:softHyphen/>
              <w:t>кие операции по выравниванию голов свай. Для этого необходимо под определенный уровень срубить (срезать) бетон свай, обрезать или за</w:t>
            </w:r>
            <w:r w:rsidRPr="00A64808">
              <w:rPr>
                <w:rFonts w:ascii="Times New Roman" w:eastAsia="Times New Roman" w:hAnsi="Times New Roman" w:cs="Times New Roman"/>
                <w:color w:val="000000"/>
                <w:sz w:val="24"/>
                <w:szCs w:val="24"/>
                <w:lang w:eastAsia="ru-RU"/>
              </w:rPr>
              <w:softHyphen/>
              <w:t>гнуть их арматуру.</w:t>
            </w:r>
          </w:p>
          <w:p w:rsidR="00A64808" w:rsidRPr="00A64808" w:rsidRDefault="00A64808" w:rsidP="00A64808">
            <w:pPr>
              <w:spacing w:after="0" w:line="240" w:lineRule="auto"/>
              <w:jc w:val="both"/>
              <w:rPr>
                <w:rFonts w:ascii="Times New Roman" w:eastAsia="Times New Roman" w:hAnsi="Times New Roman" w:cs="Times New Roman"/>
                <w:color w:val="000000"/>
                <w:sz w:val="24"/>
                <w:szCs w:val="24"/>
                <w:lang w:eastAsia="ru-RU"/>
              </w:rPr>
            </w:pPr>
          </w:p>
        </w:tc>
      </w:tr>
    </w:tbl>
    <w:p w:rsidR="00A64808" w:rsidRPr="00A64808" w:rsidRDefault="00A64808" w:rsidP="00A64808">
      <w:pPr>
        <w:shd w:val="clear" w:color="auto" w:fill="FFFFFF"/>
        <w:spacing w:after="0" w:line="240" w:lineRule="auto"/>
        <w:ind w:right="14" w:firstLine="313"/>
        <w:jc w:val="both"/>
        <w:rPr>
          <w:rFonts w:ascii="Times New Roman" w:eastAsia="Times New Roman" w:hAnsi="Times New Roman" w:cs="Times New Roman"/>
          <w:color w:val="000000"/>
          <w:sz w:val="24"/>
          <w:szCs w:val="24"/>
          <w:lang w:eastAsia="ru-RU"/>
        </w:rPr>
      </w:pPr>
      <w:r w:rsidRPr="00A64808">
        <w:rPr>
          <w:rFonts w:ascii="Times New Roman" w:eastAsia="Times New Roman" w:hAnsi="Times New Roman" w:cs="Times New Roman"/>
          <w:b/>
          <w:bCs/>
          <w:color w:val="000000"/>
          <w:sz w:val="24"/>
          <w:szCs w:val="24"/>
          <w:lang w:eastAsia="ru-RU"/>
        </w:rPr>
        <w:t xml:space="preserve">Срезка свай. </w:t>
      </w:r>
      <w:r w:rsidRPr="00A64808">
        <w:rPr>
          <w:rFonts w:ascii="Times New Roman" w:eastAsia="Times New Roman" w:hAnsi="Times New Roman" w:cs="Times New Roman"/>
          <w:color w:val="000000"/>
          <w:sz w:val="24"/>
          <w:szCs w:val="24"/>
          <w:lang w:eastAsia="ru-RU"/>
        </w:rPr>
        <w:t>Деревянные сваи и шпунт срезают механическими или электрическими пилами, стальные сваи - автогеном или бензоре</w:t>
      </w:r>
      <w:r w:rsidRPr="00A64808">
        <w:rPr>
          <w:rFonts w:ascii="Times New Roman" w:eastAsia="Times New Roman" w:hAnsi="Times New Roman" w:cs="Times New Roman"/>
          <w:color w:val="000000"/>
          <w:sz w:val="24"/>
          <w:szCs w:val="24"/>
          <w:lang w:eastAsia="ru-RU"/>
        </w:rPr>
        <w:softHyphen/>
        <w:t>зом, в железобетонных сваях бетон оголовков разрушают обычно с по</w:t>
      </w:r>
      <w:r w:rsidRPr="00A64808">
        <w:rPr>
          <w:rFonts w:ascii="Times New Roman" w:eastAsia="Times New Roman" w:hAnsi="Times New Roman" w:cs="Times New Roman"/>
          <w:color w:val="000000"/>
          <w:sz w:val="24"/>
          <w:szCs w:val="24"/>
          <w:lang w:eastAsia="ru-RU"/>
        </w:rPr>
        <w:softHyphen/>
        <w:t>мощью пневматических отбойных молотков. Более эффективно для этих целей применять пуансоны - установки для срезания голов свай (рис. 6.8), состоящие из жесткой замкнутой станины, опускаемой и зажимаемой на свае, подвижной рамы, съемных зубьев и гидродом</w:t>
      </w:r>
      <w:r w:rsidRPr="00A64808">
        <w:rPr>
          <w:rFonts w:ascii="Times New Roman" w:eastAsia="Times New Roman" w:hAnsi="Times New Roman" w:cs="Times New Roman"/>
          <w:color w:val="000000"/>
          <w:sz w:val="24"/>
          <w:szCs w:val="24"/>
          <w:lang w:eastAsia="ru-RU"/>
        </w:rPr>
        <w:softHyphen/>
        <w:t>крата с поршнем. В комплект установки входит несколько пар пуансо</w:t>
      </w:r>
      <w:r w:rsidRPr="00A64808">
        <w:rPr>
          <w:rFonts w:ascii="Times New Roman" w:eastAsia="Times New Roman" w:hAnsi="Times New Roman" w:cs="Times New Roman"/>
          <w:color w:val="000000"/>
          <w:sz w:val="24"/>
          <w:szCs w:val="24"/>
          <w:lang w:eastAsia="ru-RU"/>
        </w:rPr>
        <w:softHyphen/>
        <w:t>нов для свай с различными размерами поперечного сечения. Макси</w:t>
      </w:r>
      <w:r w:rsidRPr="00A64808">
        <w:rPr>
          <w:rFonts w:ascii="Times New Roman" w:eastAsia="Times New Roman" w:hAnsi="Times New Roman" w:cs="Times New Roman"/>
          <w:color w:val="000000"/>
          <w:sz w:val="24"/>
          <w:szCs w:val="24"/>
          <w:lang w:eastAsia="ru-RU"/>
        </w:rPr>
        <w:softHyphen/>
        <w:t>мальное рабочее усилие 200 т, рабочий ход от 10 до 50 см, производи</w:t>
      </w:r>
      <w:r w:rsidRPr="00A64808">
        <w:rPr>
          <w:rFonts w:ascii="Times New Roman" w:eastAsia="Times New Roman" w:hAnsi="Times New Roman" w:cs="Times New Roman"/>
          <w:color w:val="000000"/>
          <w:sz w:val="24"/>
          <w:szCs w:val="24"/>
          <w:lang w:eastAsia="ru-RU"/>
        </w:rPr>
        <w:softHyphen/>
        <w:t>тельность установки - обрезка голов 15...20 свай в час.</w:t>
      </w:r>
    </w:p>
    <w:tbl>
      <w:tblPr>
        <w:tblW w:w="0" w:type="auto"/>
        <w:tblLook w:val="01E0" w:firstRow="1" w:lastRow="1" w:firstColumn="1" w:lastColumn="1" w:noHBand="0" w:noVBand="0"/>
      </w:tblPr>
      <w:tblGrid>
        <w:gridCol w:w="4748"/>
        <w:gridCol w:w="4607"/>
      </w:tblGrid>
      <w:tr w:rsidR="00A64808" w:rsidRPr="00A64808" w:rsidTr="0044037A">
        <w:tc>
          <w:tcPr>
            <w:tcW w:w="4785" w:type="dxa"/>
          </w:tcPr>
          <w:p w:rsidR="00A64808" w:rsidRPr="00A64808" w:rsidRDefault="00A64808" w:rsidP="00A64808">
            <w:pPr>
              <w:shd w:val="clear" w:color="auto" w:fill="FFFFFF"/>
              <w:spacing w:after="0" w:line="240" w:lineRule="auto"/>
              <w:ind w:left="893"/>
              <w:rPr>
                <w:rFonts w:ascii="Times New Roman" w:eastAsia="Times New Roman" w:hAnsi="Times New Roman" w:cs="Times New Roman"/>
                <w:color w:val="000000"/>
                <w:spacing w:val="10"/>
                <w:sz w:val="24"/>
                <w:szCs w:val="24"/>
                <w:lang w:eastAsia="ru-RU"/>
              </w:rPr>
            </w:pPr>
          </w:p>
          <w:p w:rsidR="00A64808" w:rsidRPr="00A64808" w:rsidRDefault="00A64808" w:rsidP="00A64808">
            <w:pPr>
              <w:spacing w:after="0" w:line="240" w:lineRule="auto"/>
              <w:rPr>
                <w:rFonts w:ascii="Times New Roman" w:eastAsia="Times New Roman" w:hAnsi="Times New Roman" w:cs="Times New Roman"/>
                <w:sz w:val="24"/>
                <w:szCs w:val="24"/>
                <w:lang w:eastAsia="ru-RU"/>
              </w:rPr>
            </w:pPr>
            <w:r w:rsidRPr="00A64808">
              <w:rPr>
                <w:rFonts w:ascii="Times New Roman" w:eastAsia="Times New Roman" w:hAnsi="Times New Roman" w:cs="Times New Roman"/>
                <w:noProof/>
                <w:sz w:val="24"/>
                <w:szCs w:val="24"/>
                <w:lang w:val="en-US"/>
              </w:rPr>
              <w:drawing>
                <wp:inline distT="0" distB="0" distL="0" distR="0">
                  <wp:extent cx="2486025" cy="10572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86025" cy="1057275"/>
                          </a:xfrm>
                          <a:prstGeom prst="rect">
                            <a:avLst/>
                          </a:prstGeom>
                          <a:noFill/>
                          <a:ln>
                            <a:noFill/>
                          </a:ln>
                        </pic:spPr>
                      </pic:pic>
                    </a:graphicData>
                  </a:graphic>
                </wp:inline>
              </w:drawing>
            </w:r>
          </w:p>
          <w:p w:rsidR="00A64808" w:rsidRPr="00A64808" w:rsidRDefault="00A64808" w:rsidP="00A64808">
            <w:pPr>
              <w:shd w:val="clear" w:color="auto" w:fill="FFFFFF"/>
              <w:spacing w:after="0" w:line="240" w:lineRule="auto"/>
              <w:ind w:left="893"/>
              <w:rPr>
                <w:rFonts w:ascii="Times New Roman" w:eastAsia="Times New Roman" w:hAnsi="Times New Roman" w:cs="Times New Roman"/>
                <w:sz w:val="24"/>
                <w:szCs w:val="24"/>
                <w:lang w:eastAsia="ru-RU"/>
              </w:rPr>
            </w:pPr>
            <w:r w:rsidRPr="00A64808">
              <w:rPr>
                <w:rFonts w:ascii="Times New Roman" w:eastAsia="Times New Roman" w:hAnsi="Times New Roman" w:cs="Times New Roman"/>
                <w:color w:val="000000"/>
                <w:spacing w:val="10"/>
                <w:sz w:val="24"/>
                <w:szCs w:val="24"/>
                <w:lang w:eastAsia="ru-RU"/>
              </w:rPr>
              <w:t>Рис. 6.8. Схема установки для срезки голов свай:</w:t>
            </w:r>
          </w:p>
          <w:p w:rsidR="00A64808" w:rsidRPr="00A64808" w:rsidRDefault="00A64808" w:rsidP="00A64808">
            <w:pPr>
              <w:shd w:val="clear" w:color="auto" w:fill="FFFFFF"/>
              <w:spacing w:before="7" w:after="0" w:line="240" w:lineRule="auto"/>
              <w:rPr>
                <w:rFonts w:ascii="Times New Roman" w:eastAsia="Times New Roman" w:hAnsi="Times New Roman" w:cs="Times New Roman"/>
                <w:i/>
                <w:sz w:val="24"/>
                <w:szCs w:val="24"/>
                <w:lang w:eastAsia="ru-RU"/>
              </w:rPr>
            </w:pPr>
            <w:r w:rsidRPr="00A64808">
              <w:rPr>
                <w:rFonts w:ascii="Times New Roman" w:eastAsia="Times New Roman" w:hAnsi="Times New Roman" w:cs="Times New Roman"/>
                <w:i/>
                <w:color w:val="000000"/>
                <w:spacing w:val="1"/>
                <w:sz w:val="24"/>
                <w:szCs w:val="24"/>
                <w:lang w:eastAsia="ru-RU"/>
              </w:rPr>
              <w:t xml:space="preserve">1 - свая; </w:t>
            </w:r>
            <w:r w:rsidRPr="00A64808">
              <w:rPr>
                <w:rFonts w:ascii="Times New Roman" w:eastAsia="Times New Roman" w:hAnsi="Times New Roman" w:cs="Times New Roman"/>
                <w:i/>
                <w:iCs/>
                <w:color w:val="000000"/>
                <w:spacing w:val="1"/>
                <w:sz w:val="24"/>
                <w:szCs w:val="24"/>
                <w:lang w:eastAsia="ru-RU"/>
              </w:rPr>
              <w:t xml:space="preserve">2 — </w:t>
            </w:r>
            <w:r w:rsidRPr="00A64808">
              <w:rPr>
                <w:rFonts w:ascii="Times New Roman" w:eastAsia="Times New Roman" w:hAnsi="Times New Roman" w:cs="Times New Roman"/>
                <w:i/>
                <w:color w:val="000000"/>
                <w:spacing w:val="1"/>
                <w:sz w:val="24"/>
                <w:szCs w:val="24"/>
                <w:lang w:eastAsia="ru-RU"/>
              </w:rPr>
              <w:t xml:space="preserve">зубья; </w:t>
            </w:r>
            <w:r w:rsidRPr="00A64808">
              <w:rPr>
                <w:rFonts w:ascii="Times New Roman" w:eastAsia="Times New Roman" w:hAnsi="Times New Roman" w:cs="Times New Roman"/>
                <w:i/>
                <w:iCs/>
                <w:color w:val="000000"/>
                <w:spacing w:val="1"/>
                <w:sz w:val="24"/>
                <w:szCs w:val="24"/>
                <w:lang w:eastAsia="ru-RU"/>
              </w:rPr>
              <w:t xml:space="preserve">3 </w:t>
            </w:r>
            <w:r w:rsidRPr="00A64808">
              <w:rPr>
                <w:rFonts w:ascii="Times New Roman" w:eastAsia="Times New Roman" w:hAnsi="Times New Roman" w:cs="Times New Roman"/>
                <w:i/>
                <w:color w:val="000000"/>
                <w:spacing w:val="1"/>
                <w:sz w:val="24"/>
                <w:szCs w:val="24"/>
                <w:lang w:eastAsia="ru-RU"/>
              </w:rPr>
              <w:t xml:space="preserve">- рама установки; </w:t>
            </w:r>
            <w:r w:rsidRPr="00A64808">
              <w:rPr>
                <w:rFonts w:ascii="Times New Roman" w:eastAsia="Times New Roman" w:hAnsi="Times New Roman" w:cs="Times New Roman"/>
                <w:i/>
                <w:iCs/>
                <w:color w:val="000000"/>
                <w:spacing w:val="1"/>
                <w:sz w:val="24"/>
                <w:szCs w:val="24"/>
                <w:lang w:eastAsia="ru-RU"/>
              </w:rPr>
              <w:t xml:space="preserve">4 - </w:t>
            </w:r>
            <w:r w:rsidRPr="00A64808">
              <w:rPr>
                <w:rFonts w:ascii="Times New Roman" w:eastAsia="Times New Roman" w:hAnsi="Times New Roman" w:cs="Times New Roman"/>
                <w:i/>
                <w:color w:val="000000"/>
                <w:spacing w:val="1"/>
                <w:sz w:val="24"/>
                <w:szCs w:val="24"/>
                <w:lang w:eastAsia="ru-RU"/>
              </w:rPr>
              <w:t xml:space="preserve">поршень; </w:t>
            </w:r>
            <w:r w:rsidRPr="00A64808">
              <w:rPr>
                <w:rFonts w:ascii="Times New Roman" w:eastAsia="Times New Roman" w:hAnsi="Times New Roman" w:cs="Times New Roman"/>
                <w:i/>
                <w:iCs/>
                <w:color w:val="000000"/>
                <w:spacing w:val="1"/>
                <w:sz w:val="24"/>
                <w:szCs w:val="24"/>
                <w:lang w:eastAsia="ru-RU"/>
              </w:rPr>
              <w:t xml:space="preserve">5 - </w:t>
            </w:r>
            <w:r w:rsidRPr="00A64808">
              <w:rPr>
                <w:rFonts w:ascii="Times New Roman" w:eastAsia="Times New Roman" w:hAnsi="Times New Roman" w:cs="Times New Roman"/>
                <w:i/>
                <w:color w:val="000000"/>
                <w:spacing w:val="1"/>
                <w:sz w:val="24"/>
                <w:szCs w:val="24"/>
                <w:lang w:eastAsia="ru-RU"/>
              </w:rPr>
              <w:t xml:space="preserve">гидродомкрат; </w:t>
            </w:r>
            <w:r w:rsidRPr="00A64808">
              <w:rPr>
                <w:rFonts w:ascii="Times New Roman" w:eastAsia="Times New Roman" w:hAnsi="Times New Roman" w:cs="Times New Roman"/>
                <w:i/>
                <w:iCs/>
                <w:color w:val="000000"/>
                <w:spacing w:val="1"/>
                <w:sz w:val="24"/>
                <w:szCs w:val="24"/>
                <w:lang w:eastAsia="ru-RU"/>
              </w:rPr>
              <w:t xml:space="preserve">б - </w:t>
            </w:r>
            <w:r w:rsidRPr="00A64808">
              <w:rPr>
                <w:rFonts w:ascii="Times New Roman" w:eastAsia="Times New Roman" w:hAnsi="Times New Roman" w:cs="Times New Roman"/>
                <w:i/>
                <w:color w:val="000000"/>
                <w:spacing w:val="1"/>
                <w:sz w:val="24"/>
                <w:szCs w:val="24"/>
                <w:lang w:eastAsia="ru-RU"/>
              </w:rPr>
              <w:t>станина</w:t>
            </w:r>
          </w:p>
          <w:p w:rsidR="00A64808" w:rsidRPr="00A64808" w:rsidRDefault="00A64808" w:rsidP="00A64808">
            <w:pPr>
              <w:spacing w:after="0" w:line="240" w:lineRule="auto"/>
              <w:ind w:right="14"/>
              <w:jc w:val="both"/>
              <w:rPr>
                <w:rFonts w:ascii="Times New Roman" w:eastAsia="Times New Roman" w:hAnsi="Times New Roman" w:cs="Times New Roman"/>
                <w:sz w:val="24"/>
                <w:szCs w:val="24"/>
                <w:lang w:eastAsia="ru-RU"/>
              </w:rPr>
            </w:pPr>
          </w:p>
        </w:tc>
        <w:tc>
          <w:tcPr>
            <w:tcW w:w="4786" w:type="dxa"/>
          </w:tcPr>
          <w:p w:rsidR="00A64808" w:rsidRPr="00A64808" w:rsidRDefault="00A64808" w:rsidP="00A64808">
            <w:pPr>
              <w:shd w:val="clear" w:color="auto" w:fill="FFFFFF"/>
              <w:spacing w:after="0" w:line="240" w:lineRule="auto"/>
              <w:ind w:left="14" w:firstLine="313"/>
              <w:jc w:val="both"/>
              <w:rPr>
                <w:rFonts w:ascii="Times New Roman" w:eastAsia="Times New Roman" w:hAnsi="Times New Roman" w:cs="Times New Roman"/>
                <w:sz w:val="24"/>
                <w:szCs w:val="24"/>
                <w:lang w:eastAsia="ru-RU"/>
              </w:rPr>
            </w:pPr>
            <w:r w:rsidRPr="00A64808">
              <w:rPr>
                <w:rFonts w:ascii="Times New Roman" w:eastAsia="Times New Roman" w:hAnsi="Times New Roman" w:cs="Times New Roman"/>
                <w:color w:val="000000"/>
                <w:sz w:val="24"/>
                <w:szCs w:val="24"/>
                <w:lang w:eastAsia="ru-RU"/>
              </w:rPr>
              <w:t>Сваи при погружении иногда отклоняются в плане, при многоряд</w:t>
            </w:r>
            <w:r w:rsidRPr="00A64808">
              <w:rPr>
                <w:rFonts w:ascii="Times New Roman" w:eastAsia="Times New Roman" w:hAnsi="Times New Roman" w:cs="Times New Roman"/>
                <w:color w:val="000000"/>
                <w:sz w:val="24"/>
                <w:szCs w:val="24"/>
                <w:lang w:eastAsia="ru-RU"/>
              </w:rPr>
              <w:softHyphen/>
              <w:t>ном или кустовом расположении свай эти отклонения не вызывают ос</w:t>
            </w:r>
            <w:r w:rsidRPr="00A64808">
              <w:rPr>
                <w:rFonts w:ascii="Times New Roman" w:eastAsia="Times New Roman" w:hAnsi="Times New Roman" w:cs="Times New Roman"/>
                <w:color w:val="000000"/>
                <w:sz w:val="24"/>
                <w:szCs w:val="24"/>
                <w:lang w:eastAsia="ru-RU"/>
              </w:rPr>
              <w:softHyphen/>
              <w:t>ложнений при устройстве ростверков. Если же имеется однорядное расположение свай и часть сечения отдельных свай выходит за грани</w:t>
            </w:r>
            <w:r w:rsidRPr="00A64808">
              <w:rPr>
                <w:rFonts w:ascii="Times New Roman" w:eastAsia="Times New Roman" w:hAnsi="Times New Roman" w:cs="Times New Roman"/>
                <w:color w:val="000000"/>
                <w:sz w:val="24"/>
                <w:szCs w:val="24"/>
                <w:lang w:eastAsia="ru-RU"/>
              </w:rPr>
              <w:softHyphen/>
              <w:t>цы будущего ростверка, то в этом случае необходимо устраивать мо</w:t>
            </w:r>
            <w:r w:rsidRPr="00A64808">
              <w:rPr>
                <w:rFonts w:ascii="Times New Roman" w:eastAsia="Times New Roman" w:hAnsi="Times New Roman" w:cs="Times New Roman"/>
                <w:color w:val="000000"/>
                <w:sz w:val="24"/>
                <w:szCs w:val="24"/>
                <w:lang w:eastAsia="ru-RU"/>
              </w:rPr>
              <w:softHyphen/>
              <w:t>нолитный ростверк и специальные выступы в ростверке для включе</w:t>
            </w:r>
            <w:r w:rsidRPr="00A64808">
              <w:rPr>
                <w:rFonts w:ascii="Times New Roman" w:eastAsia="Times New Roman" w:hAnsi="Times New Roman" w:cs="Times New Roman"/>
                <w:color w:val="000000"/>
                <w:sz w:val="24"/>
                <w:szCs w:val="24"/>
                <w:lang w:eastAsia="ru-RU"/>
              </w:rPr>
              <w:softHyphen/>
              <w:t>ния в него этих свай.</w:t>
            </w:r>
          </w:p>
          <w:p w:rsidR="00A64808" w:rsidRPr="00A64808" w:rsidRDefault="00A64808" w:rsidP="00A64808">
            <w:pPr>
              <w:spacing w:after="0" w:line="240" w:lineRule="auto"/>
              <w:ind w:right="14"/>
              <w:jc w:val="both"/>
              <w:rPr>
                <w:rFonts w:ascii="Times New Roman" w:eastAsia="Times New Roman" w:hAnsi="Times New Roman" w:cs="Times New Roman"/>
                <w:sz w:val="24"/>
                <w:szCs w:val="24"/>
                <w:lang w:eastAsia="ru-RU"/>
              </w:rPr>
            </w:pPr>
          </w:p>
        </w:tc>
      </w:tr>
    </w:tbl>
    <w:p w:rsidR="00A64808" w:rsidRPr="00A64808" w:rsidRDefault="00A64808" w:rsidP="00A64808">
      <w:pPr>
        <w:shd w:val="clear" w:color="auto" w:fill="FFFFFF"/>
        <w:spacing w:after="0" w:line="240" w:lineRule="auto"/>
        <w:ind w:left="94" w:right="5" w:firstLine="320"/>
        <w:jc w:val="both"/>
        <w:rPr>
          <w:rFonts w:ascii="Times New Roman" w:eastAsia="Times New Roman" w:hAnsi="Times New Roman" w:cs="Times New Roman"/>
          <w:sz w:val="24"/>
          <w:szCs w:val="24"/>
          <w:lang w:eastAsia="ru-RU"/>
        </w:rPr>
      </w:pPr>
      <w:r w:rsidRPr="00A64808">
        <w:rPr>
          <w:rFonts w:ascii="Times New Roman" w:eastAsia="Times New Roman" w:hAnsi="Times New Roman" w:cs="Times New Roman"/>
          <w:color w:val="000000"/>
          <w:spacing w:val="-3"/>
          <w:sz w:val="24"/>
          <w:szCs w:val="24"/>
          <w:lang w:eastAsia="ru-RU"/>
        </w:rPr>
        <w:t>При подготовке голов набивных свай к устройству сборных рост</w:t>
      </w:r>
      <w:r w:rsidRPr="00A64808">
        <w:rPr>
          <w:rFonts w:ascii="Times New Roman" w:eastAsia="Times New Roman" w:hAnsi="Times New Roman" w:cs="Times New Roman"/>
          <w:color w:val="000000"/>
          <w:spacing w:val="-3"/>
          <w:sz w:val="24"/>
          <w:szCs w:val="24"/>
          <w:lang w:eastAsia="ru-RU"/>
        </w:rPr>
        <w:softHyphen/>
      </w:r>
      <w:r w:rsidRPr="00A64808">
        <w:rPr>
          <w:rFonts w:ascii="Times New Roman" w:eastAsia="Times New Roman" w:hAnsi="Times New Roman" w:cs="Times New Roman"/>
          <w:color w:val="000000"/>
          <w:spacing w:val="-4"/>
          <w:sz w:val="24"/>
          <w:szCs w:val="24"/>
          <w:lang w:eastAsia="ru-RU"/>
        </w:rPr>
        <w:t>верков проверяют верхнюю поверхность по нивелиру и при необходи</w:t>
      </w:r>
      <w:r w:rsidRPr="00A64808">
        <w:rPr>
          <w:rFonts w:ascii="Times New Roman" w:eastAsia="Times New Roman" w:hAnsi="Times New Roman" w:cs="Times New Roman"/>
          <w:color w:val="000000"/>
          <w:spacing w:val="-4"/>
          <w:sz w:val="24"/>
          <w:szCs w:val="24"/>
          <w:lang w:eastAsia="ru-RU"/>
        </w:rPr>
        <w:softHyphen/>
      </w:r>
      <w:r w:rsidRPr="00A64808">
        <w:rPr>
          <w:rFonts w:ascii="Times New Roman" w:eastAsia="Times New Roman" w:hAnsi="Times New Roman" w:cs="Times New Roman"/>
          <w:color w:val="000000"/>
          <w:spacing w:val="-3"/>
          <w:sz w:val="24"/>
          <w:szCs w:val="24"/>
          <w:lang w:eastAsia="ru-RU"/>
        </w:rPr>
        <w:t xml:space="preserve">мости выравнивают опорную поверхность свай с помощью бетонной </w:t>
      </w:r>
      <w:r w:rsidRPr="00A64808">
        <w:rPr>
          <w:rFonts w:ascii="Times New Roman" w:eastAsia="Times New Roman" w:hAnsi="Times New Roman" w:cs="Times New Roman"/>
          <w:color w:val="000000"/>
          <w:spacing w:val="-4"/>
          <w:sz w:val="24"/>
          <w:szCs w:val="24"/>
          <w:lang w:eastAsia="ru-RU"/>
        </w:rPr>
        <w:t>смеси или цементного раствора. Сами же балки железобетонного рост</w:t>
      </w:r>
      <w:r w:rsidRPr="00A64808">
        <w:rPr>
          <w:rFonts w:ascii="Times New Roman" w:eastAsia="Times New Roman" w:hAnsi="Times New Roman" w:cs="Times New Roman"/>
          <w:color w:val="000000"/>
          <w:spacing w:val="-4"/>
          <w:sz w:val="24"/>
          <w:szCs w:val="24"/>
          <w:lang w:eastAsia="ru-RU"/>
        </w:rPr>
        <w:softHyphen/>
      </w:r>
      <w:r w:rsidRPr="00A64808">
        <w:rPr>
          <w:rFonts w:ascii="Times New Roman" w:eastAsia="Times New Roman" w:hAnsi="Times New Roman" w:cs="Times New Roman"/>
          <w:color w:val="000000"/>
          <w:spacing w:val="-2"/>
          <w:sz w:val="24"/>
          <w:szCs w:val="24"/>
          <w:lang w:eastAsia="ru-RU"/>
        </w:rPr>
        <w:t>верка устанавливают на выравнивающую подсыпку из песка или шла</w:t>
      </w:r>
      <w:r w:rsidRPr="00A64808">
        <w:rPr>
          <w:rFonts w:ascii="Times New Roman" w:eastAsia="Times New Roman" w:hAnsi="Times New Roman" w:cs="Times New Roman"/>
          <w:color w:val="000000"/>
          <w:spacing w:val="-2"/>
          <w:sz w:val="24"/>
          <w:szCs w:val="24"/>
          <w:lang w:eastAsia="ru-RU"/>
        </w:rPr>
        <w:softHyphen/>
      </w:r>
      <w:r w:rsidRPr="00A64808">
        <w:rPr>
          <w:rFonts w:ascii="Times New Roman" w:eastAsia="Times New Roman" w:hAnsi="Times New Roman" w:cs="Times New Roman"/>
          <w:color w:val="000000"/>
          <w:spacing w:val="-4"/>
          <w:sz w:val="24"/>
          <w:szCs w:val="24"/>
          <w:lang w:eastAsia="ru-RU"/>
        </w:rPr>
        <w:t>ка, начиная от угла здания, и выполняют монтажные работы строго по захваткам. Элементы сборного ростверка соединяют со сборными ко</w:t>
      </w:r>
      <w:r w:rsidRPr="00A64808">
        <w:rPr>
          <w:rFonts w:ascii="Times New Roman" w:eastAsia="Times New Roman" w:hAnsi="Times New Roman" w:cs="Times New Roman"/>
          <w:color w:val="000000"/>
          <w:spacing w:val="-4"/>
          <w:sz w:val="24"/>
          <w:szCs w:val="24"/>
          <w:lang w:eastAsia="ru-RU"/>
        </w:rPr>
        <w:softHyphen/>
      </w:r>
      <w:r w:rsidRPr="00A64808">
        <w:rPr>
          <w:rFonts w:ascii="Times New Roman" w:eastAsia="Times New Roman" w:hAnsi="Times New Roman" w:cs="Times New Roman"/>
          <w:color w:val="000000"/>
          <w:sz w:val="24"/>
          <w:szCs w:val="24"/>
          <w:lang w:eastAsia="ru-RU"/>
        </w:rPr>
        <w:t>роткими сваями на сварке с омоноличиванием стыков.</w:t>
      </w:r>
    </w:p>
    <w:p w:rsidR="00A64808" w:rsidRPr="00A64808" w:rsidRDefault="00A64808" w:rsidP="00A64808">
      <w:pPr>
        <w:shd w:val="clear" w:color="auto" w:fill="FFFFFF"/>
        <w:spacing w:after="0" w:line="240" w:lineRule="auto"/>
        <w:ind w:left="32" w:firstLine="342"/>
        <w:jc w:val="both"/>
        <w:rPr>
          <w:rFonts w:ascii="Times New Roman" w:eastAsia="Times New Roman" w:hAnsi="Times New Roman" w:cs="Times New Roman"/>
          <w:color w:val="000000"/>
          <w:sz w:val="24"/>
          <w:szCs w:val="24"/>
          <w:lang w:eastAsia="ru-RU"/>
        </w:rPr>
      </w:pPr>
    </w:p>
    <w:p w:rsidR="00A64808" w:rsidRPr="00A64808" w:rsidRDefault="00A64808" w:rsidP="00A64808">
      <w:pPr>
        <w:shd w:val="clear" w:color="auto" w:fill="FFFFFF"/>
        <w:spacing w:after="0" w:line="240" w:lineRule="auto"/>
        <w:jc w:val="both"/>
        <w:rPr>
          <w:rFonts w:ascii="Times New Roman" w:eastAsia="Times New Roman" w:hAnsi="Times New Roman" w:cs="Times New Roman"/>
          <w:sz w:val="24"/>
          <w:szCs w:val="24"/>
          <w:lang w:eastAsia="ru-RU"/>
        </w:rPr>
      </w:pPr>
      <w:r w:rsidRPr="00A64808">
        <w:rPr>
          <w:rFonts w:ascii="Times New Roman" w:eastAsia="Times New Roman" w:hAnsi="Times New Roman" w:cs="Times New Roman"/>
          <w:b/>
          <w:bCs/>
          <w:i/>
          <w:color w:val="000000"/>
          <w:spacing w:val="2"/>
          <w:sz w:val="24"/>
          <w:szCs w:val="24"/>
          <w:lang w:eastAsia="ru-RU"/>
        </w:rPr>
        <w:t xml:space="preserve">4. Вспомогательные процессы при производстве </w:t>
      </w:r>
      <w:r w:rsidRPr="00A64808">
        <w:rPr>
          <w:rFonts w:ascii="Times New Roman" w:eastAsia="Times New Roman" w:hAnsi="Times New Roman" w:cs="Times New Roman"/>
          <w:b/>
          <w:bCs/>
          <w:i/>
          <w:color w:val="000000"/>
          <w:spacing w:val="1"/>
          <w:sz w:val="24"/>
          <w:szCs w:val="24"/>
          <w:lang w:eastAsia="ru-RU"/>
        </w:rPr>
        <w:t>земляных работ (временное укрепление стенок выемок</w:t>
      </w:r>
      <w:r w:rsidRPr="00A64808">
        <w:rPr>
          <w:rFonts w:ascii="Times New Roman" w:eastAsia="Times New Roman" w:hAnsi="Times New Roman" w:cs="Times New Roman"/>
          <w:b/>
          <w:bCs/>
          <w:color w:val="000000"/>
          <w:spacing w:val="1"/>
          <w:sz w:val="24"/>
          <w:szCs w:val="24"/>
          <w:lang w:eastAsia="ru-RU"/>
        </w:rPr>
        <w:t>)</w:t>
      </w:r>
    </w:p>
    <w:p w:rsidR="00A64808" w:rsidRPr="00A64808" w:rsidRDefault="00A64808" w:rsidP="00A64808">
      <w:pPr>
        <w:shd w:val="clear" w:color="auto" w:fill="FFFFFF"/>
        <w:spacing w:after="0" w:line="240" w:lineRule="auto"/>
        <w:ind w:firstLine="374"/>
        <w:rPr>
          <w:rFonts w:ascii="Times New Roman" w:eastAsia="Times New Roman" w:hAnsi="Times New Roman" w:cs="Times New Roman"/>
          <w:b/>
          <w:bCs/>
          <w:color w:val="000000"/>
          <w:spacing w:val="1"/>
          <w:sz w:val="24"/>
          <w:szCs w:val="24"/>
          <w:lang w:eastAsia="ru-RU"/>
        </w:rPr>
      </w:pPr>
    </w:p>
    <w:p w:rsidR="00A64808" w:rsidRPr="00A64808" w:rsidRDefault="00A64808" w:rsidP="00A64808">
      <w:pPr>
        <w:shd w:val="clear" w:color="auto" w:fill="FFFFFF"/>
        <w:spacing w:after="0" w:line="240" w:lineRule="auto"/>
        <w:ind w:firstLine="374"/>
        <w:jc w:val="both"/>
        <w:rPr>
          <w:rFonts w:ascii="Times New Roman" w:eastAsia="Times New Roman" w:hAnsi="Times New Roman" w:cs="Times New Roman"/>
          <w:sz w:val="24"/>
          <w:szCs w:val="24"/>
          <w:lang w:eastAsia="ru-RU"/>
        </w:rPr>
      </w:pPr>
      <w:r w:rsidRPr="00A64808">
        <w:rPr>
          <w:rFonts w:ascii="Times New Roman" w:eastAsia="Times New Roman" w:hAnsi="Times New Roman" w:cs="Times New Roman"/>
          <w:b/>
          <w:bCs/>
          <w:color w:val="000000"/>
          <w:spacing w:val="1"/>
          <w:sz w:val="24"/>
          <w:szCs w:val="24"/>
          <w:lang w:eastAsia="ru-RU"/>
        </w:rPr>
        <w:t xml:space="preserve"> Временное укрепление стенок выемок. </w:t>
      </w:r>
      <w:r w:rsidRPr="00A64808">
        <w:rPr>
          <w:rFonts w:ascii="Times New Roman" w:eastAsia="Times New Roman" w:hAnsi="Times New Roman" w:cs="Times New Roman"/>
          <w:color w:val="000000"/>
          <w:spacing w:val="-2"/>
          <w:sz w:val="24"/>
          <w:szCs w:val="24"/>
          <w:lang w:eastAsia="ru-RU"/>
        </w:rPr>
        <w:t xml:space="preserve">При возведении подземной части зданий и сооружений особые </w:t>
      </w:r>
      <w:r w:rsidRPr="00A64808">
        <w:rPr>
          <w:rFonts w:ascii="Times New Roman" w:eastAsia="Times New Roman" w:hAnsi="Times New Roman" w:cs="Times New Roman"/>
          <w:color w:val="000000"/>
          <w:sz w:val="24"/>
          <w:szCs w:val="24"/>
          <w:lang w:eastAsia="ru-RU"/>
        </w:rPr>
        <w:t>требования предъявляются к откосам и стенкам выемок. Необходи</w:t>
      </w:r>
      <w:r w:rsidRPr="00A64808">
        <w:rPr>
          <w:rFonts w:ascii="Times New Roman" w:eastAsia="Times New Roman" w:hAnsi="Times New Roman" w:cs="Times New Roman"/>
          <w:color w:val="000000"/>
          <w:sz w:val="24"/>
          <w:szCs w:val="24"/>
          <w:lang w:eastAsia="ru-RU"/>
        </w:rPr>
        <w:softHyphen/>
      </w:r>
      <w:r w:rsidRPr="00A64808">
        <w:rPr>
          <w:rFonts w:ascii="Times New Roman" w:eastAsia="Times New Roman" w:hAnsi="Times New Roman" w:cs="Times New Roman"/>
          <w:color w:val="000000"/>
          <w:spacing w:val="-2"/>
          <w:sz w:val="24"/>
          <w:szCs w:val="24"/>
          <w:lang w:eastAsia="ru-RU"/>
        </w:rPr>
        <w:t>мость их крепления, а также конструкции крепления зависят от гид</w:t>
      </w:r>
      <w:r w:rsidRPr="00A64808">
        <w:rPr>
          <w:rFonts w:ascii="Times New Roman" w:eastAsia="Times New Roman" w:hAnsi="Times New Roman" w:cs="Times New Roman"/>
          <w:color w:val="000000"/>
          <w:spacing w:val="-2"/>
          <w:sz w:val="24"/>
          <w:szCs w:val="24"/>
          <w:lang w:eastAsia="ru-RU"/>
        </w:rPr>
        <w:softHyphen/>
      </w:r>
      <w:r w:rsidRPr="00A64808">
        <w:rPr>
          <w:rFonts w:ascii="Times New Roman" w:eastAsia="Times New Roman" w:hAnsi="Times New Roman" w:cs="Times New Roman"/>
          <w:color w:val="000000"/>
          <w:spacing w:val="-1"/>
          <w:sz w:val="24"/>
          <w:szCs w:val="24"/>
          <w:lang w:eastAsia="ru-RU"/>
        </w:rPr>
        <w:t>рогеологических условий и конструкции подземной части возводимо</w:t>
      </w:r>
      <w:r w:rsidRPr="00A64808">
        <w:rPr>
          <w:rFonts w:ascii="Times New Roman" w:eastAsia="Times New Roman" w:hAnsi="Times New Roman" w:cs="Times New Roman"/>
          <w:color w:val="000000"/>
          <w:spacing w:val="-1"/>
          <w:sz w:val="24"/>
          <w:szCs w:val="24"/>
          <w:lang w:eastAsia="ru-RU"/>
        </w:rPr>
        <w:softHyphen/>
      </w:r>
      <w:r w:rsidRPr="00A64808">
        <w:rPr>
          <w:rFonts w:ascii="Times New Roman" w:eastAsia="Times New Roman" w:hAnsi="Times New Roman" w:cs="Times New Roman"/>
          <w:color w:val="000000"/>
          <w:sz w:val="24"/>
          <w:szCs w:val="24"/>
          <w:lang w:eastAsia="ru-RU"/>
        </w:rPr>
        <w:t>го сооружения.</w:t>
      </w:r>
    </w:p>
    <w:p w:rsidR="00A64808" w:rsidRPr="00A64808" w:rsidRDefault="00A64808" w:rsidP="00A64808">
      <w:pPr>
        <w:shd w:val="clear" w:color="auto" w:fill="FFFFFF"/>
        <w:spacing w:after="0" w:line="240" w:lineRule="auto"/>
        <w:ind w:right="90" w:firstLine="374"/>
        <w:jc w:val="both"/>
        <w:rPr>
          <w:rFonts w:ascii="Times New Roman" w:eastAsia="Times New Roman" w:hAnsi="Times New Roman" w:cs="Times New Roman"/>
          <w:sz w:val="24"/>
          <w:szCs w:val="24"/>
          <w:lang w:eastAsia="ru-RU"/>
        </w:rPr>
      </w:pPr>
      <w:r w:rsidRPr="00A64808">
        <w:rPr>
          <w:rFonts w:ascii="Times New Roman" w:eastAsia="Times New Roman" w:hAnsi="Times New Roman" w:cs="Times New Roman"/>
          <w:color w:val="000000"/>
          <w:spacing w:val="-3"/>
          <w:sz w:val="24"/>
          <w:szCs w:val="24"/>
          <w:lang w:eastAsia="ru-RU"/>
        </w:rPr>
        <w:t>Вертикальные стенки в грунтах естественной влажности при отсут</w:t>
      </w:r>
      <w:r w:rsidRPr="00A64808">
        <w:rPr>
          <w:rFonts w:ascii="Times New Roman" w:eastAsia="Times New Roman" w:hAnsi="Times New Roman" w:cs="Times New Roman"/>
          <w:color w:val="000000"/>
          <w:spacing w:val="-3"/>
          <w:sz w:val="24"/>
          <w:szCs w:val="24"/>
          <w:lang w:eastAsia="ru-RU"/>
        </w:rPr>
        <w:softHyphen/>
      </w:r>
      <w:r w:rsidRPr="00A64808">
        <w:rPr>
          <w:rFonts w:ascii="Times New Roman" w:eastAsia="Times New Roman" w:hAnsi="Times New Roman" w:cs="Times New Roman"/>
          <w:color w:val="000000"/>
          <w:spacing w:val="-1"/>
          <w:sz w:val="24"/>
          <w:szCs w:val="24"/>
          <w:lang w:eastAsia="ru-RU"/>
        </w:rPr>
        <w:t xml:space="preserve">ствии грунтовых вод допускаются без крепления: при глубине выемок </w:t>
      </w:r>
      <w:r w:rsidRPr="00A64808">
        <w:rPr>
          <w:rFonts w:ascii="Times New Roman" w:eastAsia="Times New Roman" w:hAnsi="Times New Roman" w:cs="Times New Roman"/>
          <w:color w:val="000000"/>
          <w:spacing w:val="6"/>
          <w:sz w:val="24"/>
          <w:szCs w:val="24"/>
          <w:lang w:eastAsia="ru-RU"/>
        </w:rPr>
        <w:t>в песчаных и крупнообломочных грунтах не более 1 м, в супесях -</w:t>
      </w:r>
      <w:r w:rsidRPr="00A64808">
        <w:rPr>
          <w:rFonts w:ascii="Times New Roman" w:eastAsia="Times New Roman" w:hAnsi="Times New Roman" w:cs="Times New Roman"/>
          <w:color w:val="000000"/>
          <w:spacing w:val="2"/>
          <w:sz w:val="24"/>
          <w:szCs w:val="24"/>
          <w:lang w:eastAsia="ru-RU"/>
        </w:rPr>
        <w:t>1,25 м, в суглинках и глинах - 1,5 м, в особо плотных грунтах -2 м.</w:t>
      </w:r>
    </w:p>
    <w:p w:rsidR="00A64808" w:rsidRPr="00A64808" w:rsidRDefault="00A64808" w:rsidP="00A64808">
      <w:pPr>
        <w:shd w:val="clear" w:color="auto" w:fill="FFFFFF"/>
        <w:spacing w:after="0" w:line="240" w:lineRule="auto"/>
        <w:ind w:left="148" w:firstLine="342"/>
        <w:jc w:val="both"/>
        <w:rPr>
          <w:rFonts w:ascii="Times New Roman" w:eastAsia="Times New Roman" w:hAnsi="Times New Roman" w:cs="Times New Roman"/>
          <w:sz w:val="24"/>
          <w:szCs w:val="24"/>
          <w:lang w:eastAsia="ru-RU"/>
        </w:rPr>
      </w:pPr>
      <w:r w:rsidRPr="00A64808">
        <w:rPr>
          <w:rFonts w:ascii="Times New Roman" w:eastAsia="Times New Roman" w:hAnsi="Times New Roman" w:cs="Times New Roman"/>
          <w:color w:val="000000"/>
          <w:spacing w:val="4"/>
          <w:sz w:val="24"/>
          <w:szCs w:val="24"/>
          <w:lang w:eastAsia="ru-RU"/>
        </w:rPr>
        <w:t xml:space="preserve">При больших глубинах для предотвращения обвалов и оползней </w:t>
      </w:r>
      <w:r w:rsidRPr="00A64808">
        <w:rPr>
          <w:rFonts w:ascii="Times New Roman" w:eastAsia="Times New Roman" w:hAnsi="Times New Roman" w:cs="Times New Roman"/>
          <w:color w:val="000000"/>
          <w:sz w:val="24"/>
          <w:szCs w:val="24"/>
          <w:lang w:eastAsia="ru-RU"/>
        </w:rPr>
        <w:t>стенок выемок устраивают откосы, параметры которых определяются и регламентируются СНиПом. Необходимость устройства откосов ве</w:t>
      </w:r>
      <w:r w:rsidRPr="00A64808">
        <w:rPr>
          <w:rFonts w:ascii="Times New Roman" w:eastAsia="Times New Roman" w:hAnsi="Times New Roman" w:cs="Times New Roman"/>
          <w:color w:val="000000"/>
          <w:sz w:val="24"/>
          <w:szCs w:val="24"/>
          <w:lang w:eastAsia="ru-RU"/>
        </w:rPr>
        <w:softHyphen/>
      </w:r>
      <w:r w:rsidRPr="00A64808">
        <w:rPr>
          <w:rFonts w:ascii="Times New Roman" w:eastAsia="Times New Roman" w:hAnsi="Times New Roman" w:cs="Times New Roman"/>
          <w:color w:val="000000"/>
          <w:spacing w:val="5"/>
          <w:sz w:val="24"/>
          <w:szCs w:val="24"/>
          <w:lang w:eastAsia="ru-RU"/>
        </w:rPr>
        <w:t xml:space="preserve">дет к значительному увеличению габаритов земляного сооружения </w:t>
      </w:r>
      <w:r w:rsidRPr="00A64808">
        <w:rPr>
          <w:rFonts w:ascii="Times New Roman" w:eastAsia="Times New Roman" w:hAnsi="Times New Roman" w:cs="Times New Roman"/>
          <w:color w:val="000000"/>
          <w:spacing w:val="-3"/>
          <w:sz w:val="24"/>
          <w:szCs w:val="24"/>
          <w:lang w:eastAsia="ru-RU"/>
        </w:rPr>
        <w:t xml:space="preserve"> и соответственно объемов разработки грунта, повышению материаль</w:t>
      </w:r>
      <w:r w:rsidRPr="00A64808">
        <w:rPr>
          <w:rFonts w:ascii="Times New Roman" w:eastAsia="Times New Roman" w:hAnsi="Times New Roman" w:cs="Times New Roman"/>
          <w:color w:val="000000"/>
          <w:sz w:val="24"/>
          <w:szCs w:val="24"/>
          <w:lang w:eastAsia="ru-RU"/>
        </w:rPr>
        <w:t>ных и трудовых затрат.</w:t>
      </w:r>
    </w:p>
    <w:p w:rsidR="00A64808" w:rsidRPr="00A64808" w:rsidRDefault="00A64808" w:rsidP="00A64808">
      <w:pPr>
        <w:shd w:val="clear" w:color="auto" w:fill="FFFFFF"/>
        <w:spacing w:after="0" w:line="240" w:lineRule="auto"/>
        <w:ind w:left="292" w:right="54" w:firstLine="328"/>
        <w:jc w:val="both"/>
        <w:rPr>
          <w:rFonts w:ascii="Times New Roman" w:eastAsia="Times New Roman" w:hAnsi="Times New Roman" w:cs="Times New Roman"/>
          <w:sz w:val="24"/>
          <w:szCs w:val="24"/>
          <w:lang w:eastAsia="ru-RU"/>
        </w:rPr>
      </w:pPr>
      <w:r w:rsidRPr="00A64808">
        <w:rPr>
          <w:rFonts w:ascii="Times New Roman" w:eastAsia="Times New Roman" w:hAnsi="Times New Roman" w:cs="Times New Roman"/>
          <w:color w:val="000000"/>
          <w:spacing w:val="-3"/>
          <w:sz w:val="24"/>
          <w:szCs w:val="24"/>
          <w:lang w:eastAsia="ru-RU"/>
        </w:rPr>
        <w:t>Для уменьшения объемов земляных работ, а также в случаях, когда разработка выемок с откосами невозможна из-за стесненности площад</w:t>
      </w:r>
      <w:r w:rsidRPr="00A64808">
        <w:rPr>
          <w:rFonts w:ascii="Times New Roman" w:eastAsia="Times New Roman" w:hAnsi="Times New Roman" w:cs="Times New Roman"/>
          <w:color w:val="000000"/>
          <w:spacing w:val="-3"/>
          <w:sz w:val="24"/>
          <w:szCs w:val="24"/>
          <w:lang w:eastAsia="ru-RU"/>
        </w:rPr>
        <w:softHyphen/>
      </w:r>
      <w:r w:rsidRPr="00A64808">
        <w:rPr>
          <w:rFonts w:ascii="Times New Roman" w:eastAsia="Times New Roman" w:hAnsi="Times New Roman" w:cs="Times New Roman"/>
          <w:color w:val="000000"/>
          <w:spacing w:val="1"/>
          <w:sz w:val="24"/>
          <w:szCs w:val="24"/>
          <w:lang w:eastAsia="ru-RU"/>
        </w:rPr>
        <w:t xml:space="preserve">ки или наличия грунтовых вод, устраивают выемки с вертикальными </w:t>
      </w:r>
      <w:r w:rsidRPr="00A64808">
        <w:rPr>
          <w:rFonts w:ascii="Times New Roman" w:eastAsia="Times New Roman" w:hAnsi="Times New Roman" w:cs="Times New Roman"/>
          <w:color w:val="000000"/>
          <w:spacing w:val="-4"/>
          <w:sz w:val="24"/>
          <w:szCs w:val="24"/>
          <w:lang w:eastAsia="ru-RU"/>
        </w:rPr>
        <w:t>стенками.</w:t>
      </w:r>
    </w:p>
    <w:p w:rsidR="00A64808" w:rsidRPr="00A64808" w:rsidRDefault="00A64808" w:rsidP="00A64808">
      <w:pPr>
        <w:shd w:val="clear" w:color="auto" w:fill="FFFFFF"/>
        <w:spacing w:after="0" w:line="240" w:lineRule="auto"/>
        <w:ind w:left="292" w:right="22" w:firstLine="328"/>
        <w:jc w:val="both"/>
        <w:rPr>
          <w:rFonts w:ascii="Times New Roman" w:eastAsia="Times New Roman" w:hAnsi="Times New Roman" w:cs="Times New Roman"/>
          <w:sz w:val="24"/>
          <w:szCs w:val="24"/>
          <w:lang w:eastAsia="ru-RU"/>
        </w:rPr>
      </w:pPr>
      <w:r w:rsidRPr="00A64808">
        <w:rPr>
          <w:rFonts w:ascii="Times New Roman" w:eastAsia="Times New Roman" w:hAnsi="Times New Roman" w:cs="Times New Roman"/>
          <w:color w:val="000000"/>
          <w:spacing w:val="-3"/>
          <w:sz w:val="24"/>
          <w:szCs w:val="24"/>
          <w:lang w:eastAsia="ru-RU"/>
        </w:rPr>
        <w:t xml:space="preserve">Временное крепление стенок земляного сооружения может быть </w:t>
      </w:r>
      <w:r w:rsidRPr="00A64808">
        <w:rPr>
          <w:rFonts w:ascii="Times New Roman" w:eastAsia="Times New Roman" w:hAnsi="Times New Roman" w:cs="Times New Roman"/>
          <w:color w:val="000000"/>
          <w:spacing w:val="-1"/>
          <w:sz w:val="24"/>
          <w:szCs w:val="24"/>
          <w:lang w:eastAsia="ru-RU"/>
        </w:rPr>
        <w:t>выполнено в виде деревянного или металлического шпунта, деревян</w:t>
      </w:r>
      <w:r w:rsidRPr="00A64808">
        <w:rPr>
          <w:rFonts w:ascii="Times New Roman" w:eastAsia="Times New Roman" w:hAnsi="Times New Roman" w:cs="Times New Roman"/>
          <w:color w:val="000000"/>
          <w:spacing w:val="-1"/>
          <w:sz w:val="24"/>
          <w:szCs w:val="24"/>
          <w:lang w:eastAsia="ru-RU"/>
        </w:rPr>
        <w:softHyphen/>
      </w:r>
      <w:r w:rsidRPr="00A64808">
        <w:rPr>
          <w:rFonts w:ascii="Times New Roman" w:eastAsia="Times New Roman" w:hAnsi="Times New Roman" w:cs="Times New Roman"/>
          <w:color w:val="000000"/>
          <w:spacing w:val="4"/>
          <w:sz w:val="24"/>
          <w:szCs w:val="24"/>
          <w:lang w:eastAsia="ru-RU"/>
        </w:rPr>
        <w:t xml:space="preserve">ных щитов с опорными стойками при подкосном креплении стенок </w:t>
      </w:r>
      <w:r w:rsidRPr="00A64808">
        <w:rPr>
          <w:rFonts w:ascii="Times New Roman" w:eastAsia="Times New Roman" w:hAnsi="Times New Roman" w:cs="Times New Roman"/>
          <w:color w:val="000000"/>
          <w:spacing w:val="1"/>
          <w:sz w:val="24"/>
          <w:szCs w:val="24"/>
          <w:lang w:eastAsia="ru-RU"/>
        </w:rPr>
        <w:t>(рис. 6.9).</w:t>
      </w:r>
    </w:p>
    <w:p w:rsidR="00A64808" w:rsidRPr="00A64808" w:rsidRDefault="00A64808" w:rsidP="00A64808">
      <w:pPr>
        <w:shd w:val="clear" w:color="auto" w:fill="FFFFFF"/>
        <w:spacing w:after="0" w:line="240" w:lineRule="auto"/>
        <w:ind w:left="292" w:right="176" w:firstLine="328"/>
        <w:jc w:val="both"/>
        <w:rPr>
          <w:rFonts w:ascii="Times New Roman" w:eastAsia="Times New Roman" w:hAnsi="Times New Roman" w:cs="Times New Roman"/>
          <w:i/>
          <w:iCs/>
          <w:color w:val="000000"/>
          <w:spacing w:val="1"/>
          <w:sz w:val="24"/>
          <w:szCs w:val="24"/>
          <w:lang w:eastAsia="ru-RU"/>
        </w:rPr>
      </w:pPr>
      <w:r w:rsidRPr="00A64808">
        <w:rPr>
          <w:rFonts w:ascii="Times New Roman" w:eastAsia="Times New Roman" w:hAnsi="Times New Roman" w:cs="Times New Roman"/>
          <w:color w:val="000000"/>
          <w:spacing w:val="-4"/>
          <w:sz w:val="24"/>
          <w:szCs w:val="24"/>
          <w:lang w:eastAsia="ru-RU"/>
        </w:rPr>
        <w:t xml:space="preserve">Шпунтовое ограждение является наиболее надежным, но и самым </w:t>
      </w:r>
      <w:r w:rsidRPr="00A64808">
        <w:rPr>
          <w:rFonts w:ascii="Times New Roman" w:eastAsia="Times New Roman" w:hAnsi="Times New Roman" w:cs="Times New Roman"/>
          <w:color w:val="000000"/>
          <w:spacing w:val="-2"/>
          <w:sz w:val="24"/>
          <w:szCs w:val="24"/>
          <w:lang w:eastAsia="ru-RU"/>
        </w:rPr>
        <w:t>дорогим из существующих способов. Применяют шпунт при разработ</w:t>
      </w:r>
      <w:r w:rsidRPr="00A64808">
        <w:rPr>
          <w:rFonts w:ascii="Times New Roman" w:eastAsia="Times New Roman" w:hAnsi="Times New Roman" w:cs="Times New Roman"/>
          <w:color w:val="000000"/>
          <w:spacing w:val="-2"/>
          <w:sz w:val="24"/>
          <w:szCs w:val="24"/>
          <w:lang w:eastAsia="ru-RU"/>
        </w:rPr>
        <w:softHyphen/>
      </w:r>
      <w:r w:rsidRPr="00A64808">
        <w:rPr>
          <w:rFonts w:ascii="Times New Roman" w:eastAsia="Times New Roman" w:hAnsi="Times New Roman" w:cs="Times New Roman"/>
          <w:color w:val="000000"/>
          <w:spacing w:val="1"/>
          <w:sz w:val="24"/>
          <w:szCs w:val="24"/>
          <w:lang w:eastAsia="ru-RU"/>
        </w:rPr>
        <w:t>ке выемок в водонасыщенных грунтах вблизи существующих зданий</w:t>
      </w:r>
      <w:r w:rsidRPr="00A64808">
        <w:rPr>
          <w:rFonts w:ascii="Times New Roman" w:eastAsia="Times New Roman" w:hAnsi="Times New Roman" w:cs="Times New Roman"/>
          <w:color w:val="000000"/>
          <w:spacing w:val="7"/>
          <w:sz w:val="24"/>
          <w:szCs w:val="24"/>
          <w:lang w:eastAsia="ru-RU"/>
        </w:rPr>
        <w:t xml:space="preserve"> и сооружений. Шпунт, металлический или деревянный, забивают </w:t>
      </w:r>
      <w:r w:rsidRPr="00A64808">
        <w:rPr>
          <w:rFonts w:ascii="Times New Roman" w:eastAsia="Times New Roman" w:hAnsi="Times New Roman" w:cs="Times New Roman"/>
          <w:color w:val="000000"/>
          <w:spacing w:val="1"/>
          <w:sz w:val="24"/>
          <w:szCs w:val="24"/>
          <w:lang w:eastAsia="ru-RU"/>
        </w:rPr>
        <w:t xml:space="preserve">в грунт на глубину, превышающую глубину будущего котлована на </w:t>
      </w:r>
      <w:r w:rsidRPr="00A64808">
        <w:rPr>
          <w:rFonts w:ascii="Times New Roman" w:eastAsia="Times New Roman" w:hAnsi="Times New Roman" w:cs="Times New Roman"/>
          <w:color w:val="000000"/>
          <w:spacing w:val="-3"/>
          <w:sz w:val="24"/>
          <w:szCs w:val="24"/>
          <w:lang w:eastAsia="ru-RU"/>
        </w:rPr>
        <w:t>2...3 м (величина расчетная), чем обеспечивают устойчивое и естест</w:t>
      </w:r>
      <w:r w:rsidRPr="00A64808">
        <w:rPr>
          <w:rFonts w:ascii="Times New Roman" w:eastAsia="Times New Roman" w:hAnsi="Times New Roman" w:cs="Times New Roman"/>
          <w:color w:val="000000"/>
          <w:spacing w:val="-3"/>
          <w:sz w:val="24"/>
          <w:szCs w:val="24"/>
          <w:lang w:eastAsia="ru-RU"/>
        </w:rPr>
        <w:softHyphen/>
        <w:t>венное состояние грунта за пределами выемки. В качестве металличе</w:t>
      </w:r>
      <w:r w:rsidRPr="00A64808">
        <w:rPr>
          <w:rFonts w:ascii="Times New Roman" w:eastAsia="Times New Roman" w:hAnsi="Times New Roman" w:cs="Times New Roman"/>
          <w:color w:val="000000"/>
          <w:spacing w:val="-3"/>
          <w:sz w:val="24"/>
          <w:szCs w:val="24"/>
          <w:lang w:eastAsia="ru-RU"/>
        </w:rPr>
        <w:softHyphen/>
      </w:r>
      <w:r w:rsidRPr="00A64808">
        <w:rPr>
          <w:rFonts w:ascii="Times New Roman" w:eastAsia="Times New Roman" w:hAnsi="Times New Roman" w:cs="Times New Roman"/>
          <w:color w:val="000000"/>
          <w:spacing w:val="-2"/>
          <w:sz w:val="24"/>
          <w:szCs w:val="24"/>
          <w:lang w:eastAsia="ru-RU"/>
        </w:rPr>
        <w:t xml:space="preserve">ских стоек используют прокатные профили (швеллер, двутавр, трубы) </w:t>
      </w:r>
      <w:r w:rsidRPr="00A64808">
        <w:rPr>
          <w:rFonts w:ascii="Times New Roman" w:eastAsia="Times New Roman" w:hAnsi="Times New Roman" w:cs="Times New Roman"/>
          <w:color w:val="000000"/>
          <w:spacing w:val="1"/>
          <w:sz w:val="24"/>
          <w:szCs w:val="24"/>
          <w:lang w:eastAsia="ru-RU"/>
        </w:rPr>
        <w:t xml:space="preserve">или специально выпускаемый прокат (рис. 6.9, </w:t>
      </w:r>
      <w:r w:rsidRPr="00A64808">
        <w:rPr>
          <w:rFonts w:ascii="Times New Roman" w:eastAsia="Times New Roman" w:hAnsi="Times New Roman" w:cs="Times New Roman"/>
          <w:i/>
          <w:iCs/>
          <w:color w:val="000000"/>
          <w:spacing w:val="1"/>
          <w:sz w:val="24"/>
          <w:szCs w:val="24"/>
          <w:lang w:eastAsia="ru-RU"/>
        </w:rPr>
        <w:t>д).</w:t>
      </w:r>
    </w:p>
    <w:p w:rsidR="00A64808" w:rsidRPr="00A64808" w:rsidRDefault="00A64808" w:rsidP="00A64808">
      <w:pPr>
        <w:shd w:val="clear" w:color="auto" w:fill="FFFFFF"/>
        <w:spacing w:after="0" w:line="240" w:lineRule="auto"/>
        <w:ind w:left="101" w:right="162" w:firstLine="328"/>
        <w:jc w:val="both"/>
        <w:rPr>
          <w:rFonts w:ascii="Times New Roman" w:eastAsia="Times New Roman" w:hAnsi="Times New Roman" w:cs="Times New Roman"/>
          <w:sz w:val="24"/>
          <w:szCs w:val="24"/>
          <w:lang w:eastAsia="ru-RU"/>
        </w:rPr>
      </w:pPr>
      <w:r w:rsidRPr="00A64808">
        <w:rPr>
          <w:rFonts w:ascii="Times New Roman" w:eastAsia="Times New Roman" w:hAnsi="Times New Roman" w:cs="Times New Roman"/>
          <w:color w:val="000000"/>
          <w:spacing w:val="-4"/>
          <w:sz w:val="24"/>
          <w:szCs w:val="24"/>
          <w:lang w:eastAsia="ru-RU"/>
        </w:rPr>
        <w:t xml:space="preserve">Шпунт может быть сплошным в виде единой стенки, если шпунт </w:t>
      </w:r>
      <w:r w:rsidRPr="00A64808">
        <w:rPr>
          <w:rFonts w:ascii="Times New Roman" w:eastAsia="Times New Roman" w:hAnsi="Times New Roman" w:cs="Times New Roman"/>
          <w:color w:val="000000"/>
          <w:spacing w:val="-1"/>
          <w:sz w:val="24"/>
          <w:szCs w:val="24"/>
          <w:lang w:eastAsia="ru-RU"/>
        </w:rPr>
        <w:t>прерывистый, то между стойками по мере отрывки котлована забива</w:t>
      </w:r>
      <w:r w:rsidRPr="00A64808">
        <w:rPr>
          <w:rFonts w:ascii="Times New Roman" w:eastAsia="Times New Roman" w:hAnsi="Times New Roman" w:cs="Times New Roman"/>
          <w:color w:val="000000"/>
          <w:spacing w:val="-1"/>
          <w:sz w:val="24"/>
          <w:szCs w:val="24"/>
          <w:lang w:eastAsia="ru-RU"/>
        </w:rPr>
        <w:softHyphen/>
      </w:r>
      <w:r w:rsidRPr="00A64808">
        <w:rPr>
          <w:rFonts w:ascii="Times New Roman" w:eastAsia="Times New Roman" w:hAnsi="Times New Roman" w:cs="Times New Roman"/>
          <w:color w:val="000000"/>
          <w:spacing w:val="2"/>
          <w:sz w:val="24"/>
          <w:szCs w:val="24"/>
          <w:lang w:eastAsia="ru-RU"/>
        </w:rPr>
        <w:t>ют деревянную забирку - щиты, отдельные доски, брусья.</w:t>
      </w:r>
    </w:p>
    <w:p w:rsidR="00A64808" w:rsidRPr="00A64808" w:rsidRDefault="00A64808" w:rsidP="00A64808">
      <w:pPr>
        <w:spacing w:after="0" w:line="240" w:lineRule="auto"/>
        <w:rPr>
          <w:rFonts w:ascii="Times New Roman" w:eastAsia="Times New Roman" w:hAnsi="Times New Roman" w:cs="Times New Roman"/>
          <w:sz w:val="24"/>
          <w:szCs w:val="24"/>
          <w:lang w:eastAsia="ru-RU"/>
        </w:rPr>
      </w:pPr>
      <w:r w:rsidRPr="00A64808">
        <w:rPr>
          <w:rFonts w:ascii="Times New Roman" w:eastAsia="Times New Roman" w:hAnsi="Times New Roman" w:cs="Times New Roman"/>
          <w:noProof/>
          <w:sz w:val="24"/>
          <w:szCs w:val="24"/>
          <w:lang w:val="en-US"/>
        </w:rPr>
        <w:lastRenderedPageBreak/>
        <w:drawing>
          <wp:inline distT="0" distB="0" distL="0" distR="0">
            <wp:extent cx="4838700" cy="56388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838700" cy="5638800"/>
                    </a:xfrm>
                    <a:prstGeom prst="rect">
                      <a:avLst/>
                    </a:prstGeom>
                    <a:noFill/>
                    <a:ln>
                      <a:noFill/>
                    </a:ln>
                  </pic:spPr>
                </pic:pic>
              </a:graphicData>
            </a:graphic>
          </wp:inline>
        </w:drawing>
      </w:r>
    </w:p>
    <w:p w:rsidR="00A64808" w:rsidRPr="00A64808" w:rsidRDefault="00A64808" w:rsidP="00A64808">
      <w:pPr>
        <w:shd w:val="clear" w:color="auto" w:fill="FFFFFF"/>
        <w:spacing w:after="0" w:line="240" w:lineRule="auto"/>
        <w:ind w:left="3571"/>
        <w:rPr>
          <w:rFonts w:ascii="Times New Roman" w:eastAsia="Times New Roman" w:hAnsi="Times New Roman" w:cs="Times New Roman"/>
          <w:sz w:val="24"/>
          <w:szCs w:val="24"/>
          <w:lang w:eastAsia="ru-RU"/>
        </w:rPr>
      </w:pPr>
      <w:r w:rsidRPr="00A64808">
        <w:rPr>
          <w:rFonts w:ascii="Times New Roman" w:eastAsia="Times New Roman" w:hAnsi="Times New Roman" w:cs="Times New Roman"/>
          <w:color w:val="000000"/>
          <w:sz w:val="24"/>
          <w:szCs w:val="24"/>
          <w:lang w:eastAsia="ru-RU"/>
        </w:rPr>
        <w:t xml:space="preserve">Рис. 6.9. Способы крепления стенок </w:t>
      </w:r>
      <w:r w:rsidRPr="00A64808">
        <w:rPr>
          <w:rFonts w:ascii="Times New Roman" w:eastAsia="Times New Roman" w:hAnsi="Times New Roman" w:cs="Times New Roman"/>
          <w:color w:val="000000"/>
          <w:spacing w:val="-7"/>
          <w:sz w:val="24"/>
          <w:szCs w:val="24"/>
          <w:lang w:eastAsia="ru-RU"/>
        </w:rPr>
        <w:t>выемок:</w:t>
      </w:r>
    </w:p>
    <w:p w:rsidR="00A64808" w:rsidRPr="00A64808" w:rsidRDefault="00A64808" w:rsidP="00A64808">
      <w:pPr>
        <w:shd w:val="clear" w:color="auto" w:fill="FFFFFF"/>
        <w:spacing w:after="0" w:line="240" w:lineRule="auto"/>
        <w:rPr>
          <w:rFonts w:ascii="Times New Roman" w:eastAsia="Times New Roman" w:hAnsi="Times New Roman" w:cs="Times New Roman"/>
          <w:i/>
          <w:color w:val="000000"/>
          <w:spacing w:val="9"/>
          <w:sz w:val="24"/>
          <w:szCs w:val="24"/>
          <w:lang w:eastAsia="ru-RU"/>
        </w:rPr>
      </w:pPr>
      <w:r w:rsidRPr="00A64808">
        <w:rPr>
          <w:rFonts w:ascii="Times New Roman" w:eastAsia="Times New Roman" w:hAnsi="Times New Roman" w:cs="Times New Roman"/>
          <w:i/>
          <w:iCs/>
          <w:color w:val="000000"/>
          <w:spacing w:val="8"/>
          <w:sz w:val="24"/>
          <w:szCs w:val="24"/>
          <w:lang w:eastAsia="ru-RU"/>
        </w:rPr>
        <w:t xml:space="preserve">а </w:t>
      </w:r>
      <w:r w:rsidRPr="00A64808">
        <w:rPr>
          <w:rFonts w:ascii="Times New Roman" w:eastAsia="Times New Roman" w:hAnsi="Times New Roman" w:cs="Times New Roman"/>
          <w:i/>
          <w:color w:val="000000"/>
          <w:spacing w:val="8"/>
          <w:sz w:val="24"/>
          <w:szCs w:val="24"/>
          <w:lang w:eastAsia="ru-RU"/>
        </w:rPr>
        <w:t xml:space="preserve">- подкосное; </w:t>
      </w:r>
      <w:r w:rsidRPr="00A64808">
        <w:rPr>
          <w:rFonts w:ascii="Times New Roman" w:eastAsia="Times New Roman" w:hAnsi="Times New Roman" w:cs="Times New Roman"/>
          <w:i/>
          <w:iCs/>
          <w:color w:val="000000"/>
          <w:spacing w:val="8"/>
          <w:sz w:val="24"/>
          <w:szCs w:val="24"/>
          <w:lang w:eastAsia="ru-RU"/>
        </w:rPr>
        <w:t xml:space="preserve">б — </w:t>
      </w:r>
      <w:r w:rsidRPr="00A64808">
        <w:rPr>
          <w:rFonts w:ascii="Times New Roman" w:eastAsia="Times New Roman" w:hAnsi="Times New Roman" w:cs="Times New Roman"/>
          <w:i/>
          <w:color w:val="000000"/>
          <w:spacing w:val="8"/>
          <w:sz w:val="24"/>
          <w:szCs w:val="24"/>
          <w:lang w:eastAsia="ru-RU"/>
        </w:rPr>
        <w:t xml:space="preserve">анкерное; </w:t>
      </w:r>
      <w:r w:rsidRPr="00A64808">
        <w:rPr>
          <w:rFonts w:ascii="Times New Roman" w:eastAsia="Times New Roman" w:hAnsi="Times New Roman" w:cs="Times New Roman"/>
          <w:i/>
          <w:iCs/>
          <w:color w:val="000000"/>
          <w:spacing w:val="8"/>
          <w:sz w:val="24"/>
          <w:szCs w:val="24"/>
          <w:lang w:eastAsia="ru-RU"/>
        </w:rPr>
        <w:t xml:space="preserve">в </w:t>
      </w:r>
      <w:r w:rsidRPr="00A64808">
        <w:rPr>
          <w:rFonts w:ascii="Times New Roman" w:eastAsia="Times New Roman" w:hAnsi="Times New Roman" w:cs="Times New Roman"/>
          <w:i/>
          <w:color w:val="000000"/>
          <w:spacing w:val="8"/>
          <w:sz w:val="24"/>
          <w:szCs w:val="24"/>
          <w:lang w:eastAsia="ru-RU"/>
        </w:rPr>
        <w:t xml:space="preserve">- консольное; </w:t>
      </w:r>
      <w:r w:rsidRPr="00A64808">
        <w:rPr>
          <w:rFonts w:ascii="Times New Roman" w:eastAsia="Times New Roman" w:hAnsi="Times New Roman" w:cs="Times New Roman"/>
          <w:i/>
          <w:iCs/>
          <w:color w:val="000000"/>
          <w:spacing w:val="8"/>
          <w:sz w:val="24"/>
          <w:szCs w:val="24"/>
          <w:lang w:eastAsia="ru-RU"/>
        </w:rPr>
        <w:t>г -</w:t>
      </w:r>
      <w:r w:rsidRPr="00A64808">
        <w:rPr>
          <w:rFonts w:ascii="Times New Roman" w:eastAsia="Times New Roman" w:hAnsi="Times New Roman" w:cs="Times New Roman"/>
          <w:i/>
          <w:color w:val="000000"/>
          <w:spacing w:val="7"/>
          <w:sz w:val="24"/>
          <w:szCs w:val="24"/>
          <w:lang w:eastAsia="ru-RU"/>
        </w:rPr>
        <w:t xml:space="preserve">консольное из буронабивных свай или «стены </w:t>
      </w:r>
      <w:r w:rsidRPr="00A64808">
        <w:rPr>
          <w:rFonts w:ascii="Times New Roman" w:eastAsia="Times New Roman" w:hAnsi="Times New Roman" w:cs="Times New Roman"/>
          <w:i/>
          <w:color w:val="000000"/>
          <w:spacing w:val="8"/>
          <w:sz w:val="24"/>
          <w:szCs w:val="24"/>
          <w:lang w:eastAsia="ru-RU"/>
        </w:rPr>
        <w:t xml:space="preserve">в грунте»; </w:t>
      </w:r>
      <w:r w:rsidRPr="00A64808">
        <w:rPr>
          <w:rFonts w:ascii="Times New Roman" w:eastAsia="Times New Roman" w:hAnsi="Times New Roman" w:cs="Times New Roman"/>
          <w:i/>
          <w:iCs/>
          <w:color w:val="000000"/>
          <w:spacing w:val="8"/>
          <w:sz w:val="24"/>
          <w:szCs w:val="24"/>
          <w:lang w:eastAsia="ru-RU"/>
        </w:rPr>
        <w:t xml:space="preserve">д </w:t>
      </w:r>
      <w:r w:rsidRPr="00A64808">
        <w:rPr>
          <w:rFonts w:ascii="Times New Roman" w:eastAsia="Times New Roman" w:hAnsi="Times New Roman" w:cs="Times New Roman"/>
          <w:i/>
          <w:color w:val="000000"/>
          <w:spacing w:val="8"/>
          <w:sz w:val="24"/>
          <w:szCs w:val="24"/>
          <w:lang w:eastAsia="ru-RU"/>
        </w:rPr>
        <w:t xml:space="preserve">- из различных типов стальных шпунтов; </w:t>
      </w:r>
      <w:r w:rsidRPr="00A64808">
        <w:rPr>
          <w:rFonts w:ascii="Times New Roman" w:eastAsia="Times New Roman" w:hAnsi="Times New Roman" w:cs="Times New Roman"/>
          <w:i/>
          <w:iCs/>
          <w:color w:val="000000"/>
          <w:spacing w:val="8"/>
          <w:sz w:val="24"/>
          <w:szCs w:val="24"/>
          <w:lang w:eastAsia="ru-RU"/>
        </w:rPr>
        <w:t xml:space="preserve">е </w:t>
      </w:r>
      <w:r w:rsidRPr="00A64808">
        <w:rPr>
          <w:rFonts w:ascii="Times New Roman" w:eastAsia="Times New Roman" w:hAnsi="Times New Roman" w:cs="Times New Roman"/>
          <w:i/>
          <w:color w:val="000000"/>
          <w:spacing w:val="8"/>
          <w:sz w:val="24"/>
          <w:szCs w:val="24"/>
          <w:lang w:eastAsia="ru-RU"/>
        </w:rPr>
        <w:t xml:space="preserve">- распорное с горизонтальными щитами </w:t>
      </w:r>
      <w:r w:rsidRPr="00A64808">
        <w:rPr>
          <w:rFonts w:ascii="Times New Roman" w:eastAsia="Times New Roman" w:hAnsi="Times New Roman" w:cs="Times New Roman"/>
          <w:i/>
          <w:color w:val="000000"/>
          <w:spacing w:val="7"/>
          <w:sz w:val="24"/>
          <w:szCs w:val="24"/>
          <w:lang w:eastAsia="ru-RU"/>
        </w:rPr>
        <w:t xml:space="preserve">и прозорами; </w:t>
      </w:r>
      <w:r w:rsidRPr="00A64808">
        <w:rPr>
          <w:rFonts w:ascii="Times New Roman" w:eastAsia="Times New Roman" w:hAnsi="Times New Roman" w:cs="Times New Roman"/>
          <w:i/>
          <w:iCs/>
          <w:color w:val="000000"/>
          <w:spacing w:val="7"/>
          <w:sz w:val="24"/>
          <w:szCs w:val="24"/>
          <w:lang w:eastAsia="ru-RU"/>
        </w:rPr>
        <w:t xml:space="preserve">ж </w:t>
      </w:r>
      <w:r w:rsidRPr="00A64808">
        <w:rPr>
          <w:rFonts w:ascii="Times New Roman" w:eastAsia="Times New Roman" w:hAnsi="Times New Roman" w:cs="Times New Roman"/>
          <w:i/>
          <w:color w:val="000000"/>
          <w:spacing w:val="7"/>
          <w:sz w:val="24"/>
          <w:szCs w:val="24"/>
          <w:lang w:eastAsia="ru-RU"/>
        </w:rPr>
        <w:t xml:space="preserve">- консольно-распорное; </w:t>
      </w:r>
      <w:r w:rsidRPr="00A64808">
        <w:rPr>
          <w:rFonts w:ascii="Times New Roman" w:eastAsia="Times New Roman" w:hAnsi="Times New Roman" w:cs="Times New Roman"/>
          <w:i/>
          <w:iCs/>
          <w:color w:val="000000"/>
          <w:spacing w:val="7"/>
          <w:sz w:val="24"/>
          <w:szCs w:val="24"/>
          <w:lang w:eastAsia="ru-RU"/>
        </w:rPr>
        <w:t xml:space="preserve">з </w:t>
      </w:r>
      <w:r w:rsidRPr="00A64808">
        <w:rPr>
          <w:rFonts w:ascii="Times New Roman" w:eastAsia="Times New Roman" w:hAnsi="Times New Roman" w:cs="Times New Roman"/>
          <w:i/>
          <w:color w:val="000000"/>
          <w:spacing w:val="7"/>
          <w:sz w:val="24"/>
          <w:szCs w:val="24"/>
          <w:lang w:eastAsia="ru-RU"/>
        </w:rPr>
        <w:t xml:space="preserve">- инвентарная трубчатая распорная рама; </w:t>
      </w:r>
      <w:r w:rsidRPr="00A64808">
        <w:rPr>
          <w:rFonts w:ascii="Times New Roman" w:eastAsia="Times New Roman" w:hAnsi="Times New Roman" w:cs="Times New Roman"/>
          <w:i/>
          <w:iCs/>
          <w:color w:val="000000"/>
          <w:spacing w:val="7"/>
          <w:sz w:val="24"/>
          <w:szCs w:val="24"/>
          <w:lang w:eastAsia="ru-RU"/>
        </w:rPr>
        <w:t xml:space="preserve">и - </w:t>
      </w:r>
      <w:r w:rsidRPr="00A64808">
        <w:rPr>
          <w:rFonts w:ascii="Times New Roman" w:eastAsia="Times New Roman" w:hAnsi="Times New Roman" w:cs="Times New Roman"/>
          <w:i/>
          <w:color w:val="000000"/>
          <w:spacing w:val="7"/>
          <w:sz w:val="24"/>
          <w:szCs w:val="24"/>
          <w:lang w:eastAsia="ru-RU"/>
        </w:rPr>
        <w:t>инвентар</w:t>
      </w:r>
      <w:r w:rsidRPr="00A64808">
        <w:rPr>
          <w:rFonts w:ascii="Times New Roman" w:eastAsia="Times New Roman" w:hAnsi="Times New Roman" w:cs="Times New Roman"/>
          <w:i/>
          <w:color w:val="000000"/>
          <w:spacing w:val="7"/>
          <w:sz w:val="24"/>
          <w:szCs w:val="24"/>
          <w:lang w:eastAsia="ru-RU"/>
        </w:rPr>
        <w:softHyphen/>
      </w:r>
      <w:r w:rsidRPr="00A64808">
        <w:rPr>
          <w:rFonts w:ascii="Times New Roman" w:eastAsia="Times New Roman" w:hAnsi="Times New Roman" w:cs="Times New Roman"/>
          <w:i/>
          <w:color w:val="000000"/>
          <w:spacing w:val="9"/>
          <w:sz w:val="24"/>
          <w:szCs w:val="24"/>
          <w:lang w:eastAsia="ru-RU"/>
        </w:rPr>
        <w:t xml:space="preserve">ные щиты ограждений (забирка); </w:t>
      </w:r>
      <w:r w:rsidRPr="00A64808">
        <w:rPr>
          <w:rFonts w:ascii="Times New Roman" w:eastAsia="Times New Roman" w:hAnsi="Times New Roman" w:cs="Times New Roman"/>
          <w:i/>
          <w:iCs/>
          <w:color w:val="000000"/>
          <w:spacing w:val="9"/>
          <w:sz w:val="24"/>
          <w:szCs w:val="24"/>
          <w:lang w:eastAsia="ru-RU"/>
        </w:rPr>
        <w:t xml:space="preserve">1 </w:t>
      </w:r>
      <w:r w:rsidRPr="00A64808">
        <w:rPr>
          <w:rFonts w:ascii="Times New Roman" w:eastAsia="Times New Roman" w:hAnsi="Times New Roman" w:cs="Times New Roman"/>
          <w:i/>
          <w:color w:val="000000"/>
          <w:spacing w:val="9"/>
          <w:sz w:val="24"/>
          <w:szCs w:val="24"/>
          <w:lang w:eastAsia="ru-RU"/>
        </w:rPr>
        <w:t xml:space="preserve">- стойка; </w:t>
      </w:r>
      <w:r w:rsidRPr="00A64808">
        <w:rPr>
          <w:rFonts w:ascii="Times New Roman" w:eastAsia="Times New Roman" w:hAnsi="Times New Roman" w:cs="Times New Roman"/>
          <w:i/>
          <w:iCs/>
          <w:color w:val="000000"/>
          <w:spacing w:val="9"/>
          <w:sz w:val="24"/>
          <w:szCs w:val="24"/>
          <w:lang w:eastAsia="ru-RU"/>
        </w:rPr>
        <w:t xml:space="preserve">2 - </w:t>
      </w:r>
      <w:r w:rsidRPr="00A64808">
        <w:rPr>
          <w:rFonts w:ascii="Times New Roman" w:eastAsia="Times New Roman" w:hAnsi="Times New Roman" w:cs="Times New Roman"/>
          <w:i/>
          <w:color w:val="000000"/>
          <w:spacing w:val="9"/>
          <w:sz w:val="24"/>
          <w:szCs w:val="24"/>
          <w:lang w:eastAsia="ru-RU"/>
        </w:rPr>
        <w:t xml:space="preserve">забирка из досок; </w:t>
      </w:r>
      <w:r w:rsidRPr="00A64808">
        <w:rPr>
          <w:rFonts w:ascii="Times New Roman" w:eastAsia="Times New Roman" w:hAnsi="Times New Roman" w:cs="Times New Roman"/>
          <w:i/>
          <w:iCs/>
          <w:color w:val="000000"/>
          <w:spacing w:val="9"/>
          <w:sz w:val="24"/>
          <w:szCs w:val="24"/>
          <w:lang w:eastAsia="ru-RU"/>
        </w:rPr>
        <w:t xml:space="preserve">3 </w:t>
      </w:r>
      <w:r w:rsidRPr="00A64808">
        <w:rPr>
          <w:rFonts w:ascii="Times New Roman" w:eastAsia="Times New Roman" w:hAnsi="Times New Roman" w:cs="Times New Roman"/>
          <w:i/>
          <w:color w:val="000000"/>
          <w:spacing w:val="9"/>
          <w:sz w:val="24"/>
          <w:szCs w:val="24"/>
          <w:lang w:eastAsia="ru-RU"/>
        </w:rPr>
        <w:t xml:space="preserve">- подкос; </w:t>
      </w:r>
      <w:r w:rsidRPr="00A64808">
        <w:rPr>
          <w:rFonts w:ascii="Times New Roman" w:eastAsia="Times New Roman" w:hAnsi="Times New Roman" w:cs="Times New Roman"/>
          <w:i/>
          <w:iCs/>
          <w:color w:val="000000"/>
          <w:spacing w:val="9"/>
          <w:sz w:val="24"/>
          <w:szCs w:val="24"/>
          <w:lang w:eastAsia="ru-RU"/>
        </w:rPr>
        <w:t xml:space="preserve">4 </w:t>
      </w:r>
      <w:r w:rsidRPr="00A64808">
        <w:rPr>
          <w:rFonts w:ascii="Times New Roman" w:eastAsia="Times New Roman" w:hAnsi="Times New Roman" w:cs="Times New Roman"/>
          <w:i/>
          <w:color w:val="000000"/>
          <w:spacing w:val="9"/>
          <w:sz w:val="24"/>
          <w:szCs w:val="24"/>
          <w:lang w:eastAsia="ru-RU"/>
        </w:rPr>
        <w:t xml:space="preserve">- бобышка; </w:t>
      </w:r>
      <w:r w:rsidRPr="00A64808">
        <w:rPr>
          <w:rFonts w:ascii="Times New Roman" w:eastAsia="Times New Roman" w:hAnsi="Times New Roman" w:cs="Times New Roman"/>
          <w:i/>
          <w:iCs/>
          <w:color w:val="000000"/>
          <w:spacing w:val="9"/>
          <w:sz w:val="24"/>
          <w:szCs w:val="24"/>
          <w:lang w:eastAsia="ru-RU"/>
        </w:rPr>
        <w:t xml:space="preserve">5 </w:t>
      </w:r>
      <w:r w:rsidRPr="00A64808">
        <w:rPr>
          <w:rFonts w:ascii="Times New Roman" w:eastAsia="Times New Roman" w:hAnsi="Times New Roman" w:cs="Times New Roman"/>
          <w:i/>
          <w:color w:val="000000"/>
          <w:spacing w:val="9"/>
          <w:sz w:val="24"/>
          <w:szCs w:val="24"/>
          <w:lang w:eastAsia="ru-RU"/>
        </w:rPr>
        <w:t>-</w:t>
      </w:r>
      <w:r w:rsidRPr="00A64808">
        <w:rPr>
          <w:rFonts w:ascii="Times New Roman" w:eastAsia="Times New Roman" w:hAnsi="Times New Roman" w:cs="Times New Roman"/>
          <w:i/>
          <w:color w:val="000000"/>
          <w:spacing w:val="10"/>
          <w:sz w:val="24"/>
          <w:szCs w:val="24"/>
          <w:lang w:eastAsia="ru-RU"/>
        </w:rPr>
        <w:t xml:space="preserve">анкер; </w:t>
      </w:r>
      <w:r w:rsidRPr="00A64808">
        <w:rPr>
          <w:rFonts w:ascii="Times New Roman" w:eastAsia="Times New Roman" w:hAnsi="Times New Roman" w:cs="Times New Roman"/>
          <w:i/>
          <w:iCs/>
          <w:color w:val="000000"/>
          <w:spacing w:val="10"/>
          <w:sz w:val="24"/>
          <w:szCs w:val="24"/>
          <w:lang w:eastAsia="ru-RU"/>
        </w:rPr>
        <w:t xml:space="preserve">6 - </w:t>
      </w:r>
      <w:r w:rsidRPr="00A64808">
        <w:rPr>
          <w:rFonts w:ascii="Times New Roman" w:eastAsia="Times New Roman" w:hAnsi="Times New Roman" w:cs="Times New Roman"/>
          <w:i/>
          <w:color w:val="000000"/>
          <w:spacing w:val="10"/>
          <w:sz w:val="24"/>
          <w:szCs w:val="24"/>
          <w:lang w:eastAsia="ru-RU"/>
        </w:rPr>
        <w:t xml:space="preserve">оттяжка; 7 - шпунтовая стенка; </w:t>
      </w:r>
      <w:r w:rsidRPr="00A64808">
        <w:rPr>
          <w:rFonts w:ascii="Times New Roman" w:eastAsia="Times New Roman" w:hAnsi="Times New Roman" w:cs="Times New Roman"/>
          <w:i/>
          <w:iCs/>
          <w:color w:val="000000"/>
          <w:spacing w:val="10"/>
          <w:sz w:val="24"/>
          <w:szCs w:val="24"/>
          <w:lang w:eastAsia="ru-RU"/>
        </w:rPr>
        <w:t xml:space="preserve">8 </w:t>
      </w:r>
      <w:r w:rsidRPr="00A64808">
        <w:rPr>
          <w:rFonts w:ascii="Times New Roman" w:eastAsia="Times New Roman" w:hAnsi="Times New Roman" w:cs="Times New Roman"/>
          <w:i/>
          <w:color w:val="000000"/>
          <w:spacing w:val="10"/>
          <w:sz w:val="24"/>
          <w:szCs w:val="24"/>
          <w:lang w:eastAsia="ru-RU"/>
        </w:rPr>
        <w:t xml:space="preserve">- буронабивные сваи; </w:t>
      </w:r>
      <w:r w:rsidRPr="00A64808">
        <w:rPr>
          <w:rFonts w:ascii="Times New Roman" w:eastAsia="Times New Roman" w:hAnsi="Times New Roman" w:cs="Times New Roman"/>
          <w:i/>
          <w:iCs/>
          <w:color w:val="000000"/>
          <w:spacing w:val="10"/>
          <w:sz w:val="24"/>
          <w:szCs w:val="24"/>
          <w:lang w:eastAsia="ru-RU"/>
        </w:rPr>
        <w:t xml:space="preserve">9 </w:t>
      </w:r>
      <w:r w:rsidRPr="00A64808">
        <w:rPr>
          <w:rFonts w:ascii="Times New Roman" w:eastAsia="Times New Roman" w:hAnsi="Times New Roman" w:cs="Times New Roman"/>
          <w:i/>
          <w:color w:val="000000"/>
          <w:spacing w:val="10"/>
          <w:sz w:val="24"/>
          <w:szCs w:val="24"/>
          <w:lang w:eastAsia="ru-RU"/>
        </w:rPr>
        <w:t xml:space="preserve">- то же, в обсадной трубе; </w:t>
      </w:r>
      <w:r w:rsidRPr="00A64808">
        <w:rPr>
          <w:rFonts w:ascii="Times New Roman" w:eastAsia="Times New Roman" w:hAnsi="Times New Roman" w:cs="Times New Roman"/>
          <w:i/>
          <w:iCs/>
          <w:color w:val="000000"/>
          <w:spacing w:val="8"/>
          <w:sz w:val="24"/>
          <w:szCs w:val="24"/>
          <w:lang w:eastAsia="ru-RU"/>
        </w:rPr>
        <w:t xml:space="preserve">10 </w:t>
      </w:r>
      <w:r w:rsidRPr="00A64808">
        <w:rPr>
          <w:rFonts w:ascii="Times New Roman" w:eastAsia="Times New Roman" w:hAnsi="Times New Roman" w:cs="Times New Roman"/>
          <w:i/>
          <w:color w:val="000000"/>
          <w:spacing w:val="8"/>
          <w:sz w:val="24"/>
          <w:szCs w:val="24"/>
          <w:lang w:eastAsia="ru-RU"/>
        </w:rPr>
        <w:t xml:space="preserve">- типы шпунта; </w:t>
      </w:r>
      <w:r w:rsidRPr="00A64808">
        <w:rPr>
          <w:rFonts w:ascii="Times New Roman" w:eastAsia="Times New Roman" w:hAnsi="Times New Roman" w:cs="Times New Roman"/>
          <w:i/>
          <w:iCs/>
          <w:color w:val="000000"/>
          <w:spacing w:val="8"/>
          <w:sz w:val="24"/>
          <w:szCs w:val="24"/>
          <w:lang w:eastAsia="ru-RU"/>
        </w:rPr>
        <w:t xml:space="preserve">11, 13 — </w:t>
      </w:r>
      <w:r w:rsidRPr="00A64808">
        <w:rPr>
          <w:rFonts w:ascii="Times New Roman" w:eastAsia="Times New Roman" w:hAnsi="Times New Roman" w:cs="Times New Roman"/>
          <w:i/>
          <w:color w:val="000000"/>
          <w:spacing w:val="8"/>
          <w:sz w:val="24"/>
          <w:szCs w:val="24"/>
          <w:lang w:eastAsia="ru-RU"/>
        </w:rPr>
        <w:t xml:space="preserve">распорки; </w:t>
      </w:r>
      <w:r w:rsidRPr="00A64808">
        <w:rPr>
          <w:rFonts w:ascii="Times New Roman" w:eastAsia="Times New Roman" w:hAnsi="Times New Roman" w:cs="Times New Roman"/>
          <w:i/>
          <w:iCs/>
          <w:color w:val="000000"/>
          <w:spacing w:val="8"/>
          <w:sz w:val="24"/>
          <w:szCs w:val="24"/>
          <w:lang w:eastAsia="ru-RU"/>
        </w:rPr>
        <w:t xml:space="preserve">12 </w:t>
      </w:r>
      <w:r w:rsidRPr="00A64808">
        <w:rPr>
          <w:rFonts w:ascii="Times New Roman" w:eastAsia="Times New Roman" w:hAnsi="Times New Roman" w:cs="Times New Roman"/>
          <w:i/>
          <w:color w:val="000000"/>
          <w:spacing w:val="8"/>
          <w:sz w:val="24"/>
          <w:szCs w:val="24"/>
          <w:lang w:eastAsia="ru-RU"/>
        </w:rPr>
        <w:t xml:space="preserve">- стойка распорной рамы; </w:t>
      </w:r>
      <w:r w:rsidRPr="00A64808">
        <w:rPr>
          <w:rFonts w:ascii="Times New Roman" w:eastAsia="Times New Roman" w:hAnsi="Times New Roman" w:cs="Times New Roman"/>
          <w:i/>
          <w:iCs/>
          <w:color w:val="000000"/>
          <w:spacing w:val="8"/>
          <w:sz w:val="24"/>
          <w:szCs w:val="24"/>
          <w:lang w:eastAsia="ru-RU"/>
        </w:rPr>
        <w:t xml:space="preserve">14,15 </w:t>
      </w:r>
      <w:r w:rsidRPr="00A64808">
        <w:rPr>
          <w:rFonts w:ascii="Times New Roman" w:eastAsia="Times New Roman" w:hAnsi="Times New Roman" w:cs="Times New Roman"/>
          <w:i/>
          <w:color w:val="000000"/>
          <w:spacing w:val="8"/>
          <w:sz w:val="24"/>
          <w:szCs w:val="24"/>
          <w:lang w:eastAsia="ru-RU"/>
        </w:rPr>
        <w:t>- наружная и внутрен</w:t>
      </w:r>
      <w:r w:rsidRPr="00A64808">
        <w:rPr>
          <w:rFonts w:ascii="Times New Roman" w:eastAsia="Times New Roman" w:hAnsi="Times New Roman" w:cs="Times New Roman"/>
          <w:i/>
          <w:color w:val="000000"/>
          <w:spacing w:val="8"/>
          <w:sz w:val="24"/>
          <w:szCs w:val="24"/>
          <w:lang w:eastAsia="ru-RU"/>
        </w:rPr>
        <w:softHyphen/>
      </w:r>
      <w:r w:rsidRPr="00A64808">
        <w:rPr>
          <w:rFonts w:ascii="Times New Roman" w:eastAsia="Times New Roman" w:hAnsi="Times New Roman" w:cs="Times New Roman"/>
          <w:i/>
          <w:color w:val="000000"/>
          <w:spacing w:val="9"/>
          <w:sz w:val="24"/>
          <w:szCs w:val="24"/>
          <w:lang w:eastAsia="ru-RU"/>
        </w:rPr>
        <w:t xml:space="preserve">няя трубы; </w:t>
      </w:r>
      <w:r w:rsidRPr="00A64808">
        <w:rPr>
          <w:rFonts w:ascii="Times New Roman" w:eastAsia="Times New Roman" w:hAnsi="Times New Roman" w:cs="Times New Roman"/>
          <w:i/>
          <w:iCs/>
          <w:color w:val="000000"/>
          <w:spacing w:val="9"/>
          <w:sz w:val="24"/>
          <w:szCs w:val="24"/>
          <w:lang w:eastAsia="ru-RU"/>
        </w:rPr>
        <w:t xml:space="preserve">16 - </w:t>
      </w:r>
      <w:r w:rsidRPr="00A64808">
        <w:rPr>
          <w:rFonts w:ascii="Times New Roman" w:eastAsia="Times New Roman" w:hAnsi="Times New Roman" w:cs="Times New Roman"/>
          <w:i/>
          <w:color w:val="000000"/>
          <w:spacing w:val="9"/>
          <w:sz w:val="24"/>
          <w:szCs w:val="24"/>
          <w:lang w:eastAsia="ru-RU"/>
        </w:rPr>
        <w:t xml:space="preserve">стяжная муфта; </w:t>
      </w:r>
      <w:r w:rsidRPr="00A64808">
        <w:rPr>
          <w:rFonts w:ascii="Times New Roman" w:eastAsia="Times New Roman" w:hAnsi="Times New Roman" w:cs="Times New Roman"/>
          <w:i/>
          <w:iCs/>
          <w:color w:val="000000"/>
          <w:spacing w:val="9"/>
          <w:sz w:val="24"/>
          <w:szCs w:val="24"/>
          <w:lang w:eastAsia="ru-RU"/>
        </w:rPr>
        <w:t xml:space="preserve">17 </w:t>
      </w:r>
      <w:r w:rsidRPr="00A64808">
        <w:rPr>
          <w:rFonts w:ascii="Times New Roman" w:eastAsia="Times New Roman" w:hAnsi="Times New Roman" w:cs="Times New Roman"/>
          <w:i/>
          <w:color w:val="000000"/>
          <w:spacing w:val="9"/>
          <w:sz w:val="24"/>
          <w:szCs w:val="24"/>
          <w:lang w:eastAsia="ru-RU"/>
        </w:rPr>
        <w:t>- щиты забирки</w:t>
      </w:r>
    </w:p>
    <w:p w:rsidR="00A64808" w:rsidRPr="00A64808" w:rsidRDefault="00A64808" w:rsidP="00A64808">
      <w:pPr>
        <w:shd w:val="clear" w:color="auto" w:fill="FFFFFF"/>
        <w:spacing w:after="0" w:line="240" w:lineRule="auto"/>
        <w:ind w:left="76" w:right="176"/>
        <w:jc w:val="both"/>
        <w:rPr>
          <w:rFonts w:ascii="Times New Roman" w:eastAsia="Times New Roman" w:hAnsi="Times New Roman" w:cs="Times New Roman"/>
          <w:color w:val="000000"/>
          <w:spacing w:val="7"/>
          <w:sz w:val="24"/>
          <w:szCs w:val="24"/>
          <w:lang w:eastAsia="ru-RU"/>
        </w:rPr>
      </w:pPr>
    </w:p>
    <w:p w:rsidR="00A64808" w:rsidRPr="00A64808" w:rsidRDefault="00A64808" w:rsidP="00A64808">
      <w:pPr>
        <w:shd w:val="clear" w:color="auto" w:fill="FFFFFF"/>
        <w:spacing w:after="0" w:line="240" w:lineRule="auto"/>
        <w:ind w:left="101" w:right="115" w:firstLine="342"/>
        <w:jc w:val="both"/>
        <w:rPr>
          <w:rFonts w:ascii="Times New Roman" w:eastAsia="Times New Roman" w:hAnsi="Times New Roman" w:cs="Times New Roman"/>
          <w:sz w:val="24"/>
          <w:szCs w:val="24"/>
          <w:lang w:eastAsia="ru-RU"/>
        </w:rPr>
      </w:pPr>
      <w:r w:rsidRPr="00A64808">
        <w:rPr>
          <w:rFonts w:ascii="Times New Roman" w:eastAsia="Times New Roman" w:hAnsi="Times New Roman" w:cs="Times New Roman"/>
          <w:color w:val="000000"/>
          <w:spacing w:val="-8"/>
          <w:sz w:val="24"/>
          <w:szCs w:val="24"/>
          <w:lang w:eastAsia="ru-RU"/>
        </w:rPr>
        <w:t xml:space="preserve">Распорное крепление применимо для узких траншей (рис. 9.9, </w:t>
      </w:r>
      <w:r w:rsidRPr="00A64808">
        <w:rPr>
          <w:rFonts w:ascii="Times New Roman" w:eastAsia="Times New Roman" w:hAnsi="Times New Roman" w:cs="Times New Roman"/>
          <w:i/>
          <w:iCs/>
          <w:color w:val="000000"/>
          <w:spacing w:val="-8"/>
          <w:sz w:val="24"/>
          <w:szCs w:val="24"/>
          <w:lang w:eastAsia="ru-RU"/>
        </w:rPr>
        <w:t xml:space="preserve">ж) </w:t>
      </w:r>
      <w:r w:rsidRPr="00A64808">
        <w:rPr>
          <w:rFonts w:ascii="Times New Roman" w:eastAsia="Times New Roman" w:hAnsi="Times New Roman" w:cs="Times New Roman"/>
          <w:color w:val="000000"/>
          <w:spacing w:val="-8"/>
          <w:sz w:val="24"/>
          <w:szCs w:val="24"/>
          <w:lang w:eastAsia="ru-RU"/>
        </w:rPr>
        <w:t>глу</w:t>
      </w:r>
      <w:r w:rsidRPr="00A64808">
        <w:rPr>
          <w:rFonts w:ascii="Times New Roman" w:eastAsia="Times New Roman" w:hAnsi="Times New Roman" w:cs="Times New Roman"/>
          <w:color w:val="000000"/>
          <w:spacing w:val="-8"/>
          <w:sz w:val="24"/>
          <w:szCs w:val="24"/>
          <w:lang w:eastAsia="ru-RU"/>
        </w:rPr>
        <w:softHyphen/>
      </w:r>
      <w:r w:rsidRPr="00A64808">
        <w:rPr>
          <w:rFonts w:ascii="Times New Roman" w:eastAsia="Times New Roman" w:hAnsi="Times New Roman" w:cs="Times New Roman"/>
          <w:color w:val="000000"/>
          <w:spacing w:val="-7"/>
          <w:sz w:val="24"/>
          <w:szCs w:val="24"/>
          <w:lang w:eastAsia="ru-RU"/>
        </w:rPr>
        <w:t>биной 2...4 м в сухих и маловлажных грунтах и состоит из вертикальных стоек, горизонтальных досок, дощатых (сплошных или несплошных) щи</w:t>
      </w:r>
      <w:r w:rsidRPr="00A64808">
        <w:rPr>
          <w:rFonts w:ascii="Times New Roman" w:eastAsia="Times New Roman" w:hAnsi="Times New Roman" w:cs="Times New Roman"/>
          <w:color w:val="000000"/>
          <w:spacing w:val="-7"/>
          <w:sz w:val="24"/>
          <w:szCs w:val="24"/>
          <w:lang w:eastAsia="ru-RU"/>
        </w:rPr>
        <w:softHyphen/>
      </w:r>
      <w:r w:rsidRPr="00A64808">
        <w:rPr>
          <w:rFonts w:ascii="Times New Roman" w:eastAsia="Times New Roman" w:hAnsi="Times New Roman" w:cs="Times New Roman"/>
          <w:color w:val="000000"/>
          <w:spacing w:val="-8"/>
          <w:sz w:val="24"/>
          <w:szCs w:val="24"/>
          <w:lang w:eastAsia="ru-RU"/>
        </w:rPr>
        <w:t xml:space="preserve">тов и распорок, прижимающих стойки и щиты к стенкам траншеи. Стойки, как и распорки, устанавливают по длине траншеи через 1,5... 1,7 м одна от </w:t>
      </w:r>
      <w:r w:rsidRPr="00A64808">
        <w:rPr>
          <w:rFonts w:ascii="Times New Roman" w:eastAsia="Times New Roman" w:hAnsi="Times New Roman" w:cs="Times New Roman"/>
          <w:color w:val="000000"/>
          <w:spacing w:val="-7"/>
          <w:sz w:val="24"/>
          <w:szCs w:val="24"/>
          <w:lang w:eastAsia="ru-RU"/>
        </w:rPr>
        <w:t xml:space="preserve">другой и по высоте - через 0,6...0,7 м. При связных фунтах естественной </w:t>
      </w:r>
      <w:r w:rsidRPr="00A64808">
        <w:rPr>
          <w:rFonts w:ascii="Times New Roman" w:eastAsia="Times New Roman" w:hAnsi="Times New Roman" w:cs="Times New Roman"/>
          <w:color w:val="000000"/>
          <w:spacing w:val="-9"/>
          <w:sz w:val="24"/>
          <w:szCs w:val="24"/>
          <w:lang w:eastAsia="ru-RU"/>
        </w:rPr>
        <w:t xml:space="preserve">влажности и глубине до 3 м горизонтальную забирку устраивают из досок </w:t>
      </w:r>
      <w:r w:rsidRPr="00A64808">
        <w:rPr>
          <w:rFonts w:ascii="Times New Roman" w:eastAsia="Times New Roman" w:hAnsi="Times New Roman" w:cs="Times New Roman"/>
          <w:color w:val="000000"/>
          <w:spacing w:val="-5"/>
          <w:sz w:val="24"/>
          <w:szCs w:val="24"/>
          <w:lang w:eastAsia="ru-RU"/>
        </w:rPr>
        <w:t>толщиной 5 см с прозорами на ширину доски, при большей глубине за</w:t>
      </w:r>
      <w:r w:rsidRPr="00A64808">
        <w:rPr>
          <w:rFonts w:ascii="Times New Roman" w:eastAsia="Times New Roman" w:hAnsi="Times New Roman" w:cs="Times New Roman"/>
          <w:color w:val="000000"/>
          <w:spacing w:val="-5"/>
          <w:sz w:val="24"/>
          <w:szCs w:val="24"/>
          <w:lang w:eastAsia="ru-RU"/>
        </w:rPr>
        <w:softHyphen/>
      </w:r>
      <w:r w:rsidRPr="00A64808">
        <w:rPr>
          <w:rFonts w:ascii="Times New Roman" w:eastAsia="Times New Roman" w:hAnsi="Times New Roman" w:cs="Times New Roman"/>
          <w:color w:val="000000"/>
          <w:spacing w:val="-8"/>
          <w:sz w:val="24"/>
          <w:szCs w:val="24"/>
          <w:lang w:eastAsia="ru-RU"/>
        </w:rPr>
        <w:t>бирку делают сплошной из щитов. Распорное крепление трудоемко и за</w:t>
      </w:r>
      <w:r w:rsidRPr="00A64808">
        <w:rPr>
          <w:rFonts w:ascii="Times New Roman" w:eastAsia="Times New Roman" w:hAnsi="Times New Roman" w:cs="Times New Roman"/>
          <w:color w:val="000000"/>
          <w:spacing w:val="-8"/>
          <w:sz w:val="24"/>
          <w:szCs w:val="24"/>
          <w:lang w:eastAsia="ru-RU"/>
        </w:rPr>
        <w:softHyphen/>
      </w:r>
      <w:r w:rsidRPr="00A64808">
        <w:rPr>
          <w:rFonts w:ascii="Times New Roman" w:eastAsia="Times New Roman" w:hAnsi="Times New Roman" w:cs="Times New Roman"/>
          <w:color w:val="000000"/>
          <w:spacing w:val="-9"/>
          <w:sz w:val="24"/>
          <w:szCs w:val="24"/>
          <w:lang w:eastAsia="ru-RU"/>
        </w:rPr>
        <w:t>трудняет производство работ в траншее, особенно при прокладке коммуни</w:t>
      </w:r>
      <w:r w:rsidRPr="00A64808">
        <w:rPr>
          <w:rFonts w:ascii="Times New Roman" w:eastAsia="Times New Roman" w:hAnsi="Times New Roman" w:cs="Times New Roman"/>
          <w:color w:val="000000"/>
          <w:spacing w:val="-9"/>
          <w:sz w:val="24"/>
          <w:szCs w:val="24"/>
          <w:lang w:eastAsia="ru-RU"/>
        </w:rPr>
        <w:softHyphen/>
      </w:r>
      <w:r w:rsidRPr="00A64808">
        <w:rPr>
          <w:rFonts w:ascii="Times New Roman" w:eastAsia="Times New Roman" w:hAnsi="Times New Roman" w:cs="Times New Roman"/>
          <w:color w:val="000000"/>
          <w:spacing w:val="-5"/>
          <w:sz w:val="24"/>
          <w:szCs w:val="24"/>
          <w:lang w:eastAsia="ru-RU"/>
        </w:rPr>
        <w:t>каций, если позволяют условия, то применяют другие виды креплений.</w:t>
      </w:r>
    </w:p>
    <w:p w:rsidR="00A64808" w:rsidRPr="00A64808" w:rsidRDefault="00A64808" w:rsidP="00A64808">
      <w:pPr>
        <w:shd w:val="clear" w:color="auto" w:fill="FFFFFF"/>
        <w:spacing w:after="0" w:line="240" w:lineRule="auto"/>
        <w:ind w:left="151" w:right="58" w:firstLine="349"/>
        <w:jc w:val="both"/>
        <w:rPr>
          <w:rFonts w:ascii="Times New Roman" w:eastAsia="Times New Roman" w:hAnsi="Times New Roman" w:cs="Times New Roman"/>
          <w:color w:val="000000"/>
          <w:spacing w:val="2"/>
          <w:sz w:val="24"/>
          <w:szCs w:val="24"/>
          <w:lang w:eastAsia="ru-RU"/>
        </w:rPr>
      </w:pPr>
      <w:r w:rsidRPr="00A64808">
        <w:rPr>
          <w:rFonts w:ascii="Times New Roman" w:eastAsia="Times New Roman" w:hAnsi="Times New Roman" w:cs="Times New Roman"/>
          <w:color w:val="000000"/>
          <w:spacing w:val="-3"/>
          <w:sz w:val="24"/>
          <w:szCs w:val="24"/>
          <w:lang w:eastAsia="ru-RU"/>
        </w:rPr>
        <w:lastRenderedPageBreak/>
        <w:t>Вместо деревянных стоек и раскосов используют стальные трубча</w:t>
      </w:r>
      <w:r w:rsidRPr="00A64808">
        <w:rPr>
          <w:rFonts w:ascii="Times New Roman" w:eastAsia="Times New Roman" w:hAnsi="Times New Roman" w:cs="Times New Roman"/>
          <w:color w:val="000000"/>
          <w:spacing w:val="-3"/>
          <w:sz w:val="24"/>
          <w:szCs w:val="24"/>
          <w:lang w:eastAsia="ru-RU"/>
        </w:rPr>
        <w:softHyphen/>
        <w:t xml:space="preserve">тые стойки и телескопические распорки, длина которых изменяется за </w:t>
      </w:r>
      <w:r w:rsidRPr="00A64808">
        <w:rPr>
          <w:rFonts w:ascii="Times New Roman" w:eastAsia="Times New Roman" w:hAnsi="Times New Roman" w:cs="Times New Roman"/>
          <w:color w:val="000000"/>
          <w:spacing w:val="-4"/>
          <w:sz w:val="24"/>
          <w:szCs w:val="24"/>
          <w:lang w:eastAsia="ru-RU"/>
        </w:rPr>
        <w:t xml:space="preserve">счет вращения винтовых муфт. Эти </w:t>
      </w:r>
      <w:r w:rsidRPr="00A64808">
        <w:rPr>
          <w:rFonts w:ascii="Times New Roman" w:eastAsia="Times New Roman" w:hAnsi="Times New Roman" w:cs="Times New Roman"/>
          <w:i/>
          <w:iCs/>
          <w:color w:val="000000"/>
          <w:spacing w:val="-4"/>
          <w:sz w:val="24"/>
          <w:szCs w:val="24"/>
          <w:lang w:eastAsia="ru-RU"/>
        </w:rPr>
        <w:t xml:space="preserve">инвентарные распорные рамы </w:t>
      </w:r>
      <w:r w:rsidRPr="00A64808">
        <w:rPr>
          <w:rFonts w:ascii="Times New Roman" w:eastAsia="Times New Roman" w:hAnsi="Times New Roman" w:cs="Times New Roman"/>
          <w:color w:val="000000"/>
          <w:spacing w:val="-4"/>
          <w:sz w:val="24"/>
          <w:szCs w:val="24"/>
          <w:lang w:eastAsia="ru-RU"/>
        </w:rPr>
        <w:t>эф</w:t>
      </w:r>
      <w:r w:rsidRPr="00A64808">
        <w:rPr>
          <w:rFonts w:ascii="Times New Roman" w:eastAsia="Times New Roman" w:hAnsi="Times New Roman" w:cs="Times New Roman"/>
          <w:color w:val="000000"/>
          <w:spacing w:val="-4"/>
          <w:sz w:val="24"/>
          <w:szCs w:val="24"/>
          <w:lang w:eastAsia="ru-RU"/>
        </w:rPr>
        <w:softHyphen/>
      </w:r>
      <w:r w:rsidRPr="00A64808">
        <w:rPr>
          <w:rFonts w:ascii="Times New Roman" w:eastAsia="Times New Roman" w:hAnsi="Times New Roman" w:cs="Times New Roman"/>
          <w:color w:val="000000"/>
          <w:spacing w:val="-3"/>
          <w:sz w:val="24"/>
          <w:szCs w:val="24"/>
          <w:lang w:eastAsia="ru-RU"/>
        </w:rPr>
        <w:t>фективны ввиду их малой массы, легкого монтажа и демонтажа. Ме</w:t>
      </w:r>
      <w:r w:rsidRPr="00A64808">
        <w:rPr>
          <w:rFonts w:ascii="Times New Roman" w:eastAsia="Times New Roman" w:hAnsi="Times New Roman" w:cs="Times New Roman"/>
          <w:color w:val="000000"/>
          <w:spacing w:val="-3"/>
          <w:sz w:val="24"/>
          <w:szCs w:val="24"/>
          <w:lang w:eastAsia="ru-RU"/>
        </w:rPr>
        <w:softHyphen/>
        <w:t>таллические трубчатые стойки по высоте имеют отверстия для крепле</w:t>
      </w:r>
      <w:r w:rsidRPr="00A64808">
        <w:rPr>
          <w:rFonts w:ascii="Times New Roman" w:eastAsia="Times New Roman" w:hAnsi="Times New Roman" w:cs="Times New Roman"/>
          <w:color w:val="000000"/>
          <w:spacing w:val="-3"/>
          <w:sz w:val="24"/>
          <w:szCs w:val="24"/>
          <w:lang w:eastAsia="ru-RU"/>
        </w:rPr>
        <w:softHyphen/>
        <w:t xml:space="preserve">ния распорок. Распорка телескопического типа (рис. 6.9, </w:t>
      </w:r>
      <w:r w:rsidRPr="00A64808">
        <w:rPr>
          <w:rFonts w:ascii="Times New Roman" w:eastAsia="Times New Roman" w:hAnsi="Times New Roman" w:cs="Times New Roman"/>
          <w:i/>
          <w:iCs/>
          <w:color w:val="000000"/>
          <w:spacing w:val="-3"/>
          <w:sz w:val="24"/>
          <w:szCs w:val="24"/>
          <w:lang w:eastAsia="ru-RU"/>
        </w:rPr>
        <w:t xml:space="preserve">з) </w:t>
      </w:r>
      <w:r w:rsidRPr="00A64808">
        <w:rPr>
          <w:rFonts w:ascii="Times New Roman" w:eastAsia="Times New Roman" w:hAnsi="Times New Roman" w:cs="Times New Roman"/>
          <w:color w:val="000000"/>
          <w:spacing w:val="-3"/>
          <w:sz w:val="24"/>
          <w:szCs w:val="24"/>
          <w:lang w:eastAsia="ru-RU"/>
        </w:rPr>
        <w:t xml:space="preserve">состоит из </w:t>
      </w:r>
      <w:r w:rsidRPr="00A64808">
        <w:rPr>
          <w:rFonts w:ascii="Times New Roman" w:eastAsia="Times New Roman" w:hAnsi="Times New Roman" w:cs="Times New Roman"/>
          <w:color w:val="000000"/>
          <w:spacing w:val="2"/>
          <w:sz w:val="24"/>
          <w:szCs w:val="24"/>
          <w:lang w:eastAsia="ru-RU"/>
        </w:rPr>
        <w:t xml:space="preserve">наружной и внутренних труб, поворотной муфты и опорных частей. </w:t>
      </w:r>
      <w:r w:rsidRPr="00A64808">
        <w:rPr>
          <w:rFonts w:ascii="Times New Roman" w:eastAsia="Times New Roman" w:hAnsi="Times New Roman" w:cs="Times New Roman"/>
          <w:color w:val="000000"/>
          <w:spacing w:val="-4"/>
          <w:sz w:val="24"/>
          <w:szCs w:val="24"/>
          <w:lang w:eastAsia="ru-RU"/>
        </w:rPr>
        <w:t>В зависимости от ширины траншеи расстояние между стойками уста</w:t>
      </w:r>
      <w:r w:rsidRPr="00A64808">
        <w:rPr>
          <w:rFonts w:ascii="Times New Roman" w:eastAsia="Times New Roman" w:hAnsi="Times New Roman" w:cs="Times New Roman"/>
          <w:color w:val="000000"/>
          <w:spacing w:val="-4"/>
          <w:sz w:val="24"/>
          <w:szCs w:val="24"/>
          <w:lang w:eastAsia="ru-RU"/>
        </w:rPr>
        <w:softHyphen/>
        <w:t xml:space="preserve">навливают путем выдвижения внутренней трубы из наружной, которое </w:t>
      </w:r>
      <w:r w:rsidRPr="00A64808">
        <w:rPr>
          <w:rFonts w:ascii="Times New Roman" w:eastAsia="Times New Roman" w:hAnsi="Times New Roman" w:cs="Times New Roman"/>
          <w:color w:val="000000"/>
          <w:spacing w:val="-3"/>
          <w:sz w:val="24"/>
          <w:szCs w:val="24"/>
          <w:lang w:eastAsia="ru-RU"/>
        </w:rPr>
        <w:t>фиксируется болтом-стопором, вставляемым в совмещенное отверстие труб. Полное прижатие щитов к стенкам выемки осуществляют пово</w:t>
      </w:r>
      <w:r w:rsidRPr="00A64808">
        <w:rPr>
          <w:rFonts w:ascii="Times New Roman" w:eastAsia="Times New Roman" w:hAnsi="Times New Roman" w:cs="Times New Roman"/>
          <w:color w:val="000000"/>
          <w:spacing w:val="-3"/>
          <w:sz w:val="24"/>
          <w:szCs w:val="24"/>
          <w:lang w:eastAsia="ru-RU"/>
        </w:rPr>
        <w:softHyphen/>
      </w:r>
      <w:r w:rsidRPr="00A64808">
        <w:rPr>
          <w:rFonts w:ascii="Times New Roman" w:eastAsia="Times New Roman" w:hAnsi="Times New Roman" w:cs="Times New Roman"/>
          <w:color w:val="000000"/>
          <w:spacing w:val="2"/>
          <w:sz w:val="24"/>
          <w:szCs w:val="24"/>
          <w:lang w:eastAsia="ru-RU"/>
        </w:rPr>
        <w:t>ротом до упора муфты с винтовой нарезкой.</w:t>
      </w:r>
    </w:p>
    <w:p w:rsidR="00A64808" w:rsidRPr="00A64808" w:rsidRDefault="00A64808" w:rsidP="00A64808">
      <w:pPr>
        <w:shd w:val="clear" w:color="auto" w:fill="FFFFFF"/>
        <w:spacing w:after="0" w:line="240" w:lineRule="auto"/>
        <w:ind w:left="212" w:right="25" w:firstLine="342"/>
        <w:jc w:val="both"/>
        <w:rPr>
          <w:rFonts w:ascii="Times New Roman" w:eastAsia="Times New Roman" w:hAnsi="Times New Roman" w:cs="Times New Roman"/>
          <w:sz w:val="24"/>
          <w:szCs w:val="24"/>
          <w:lang w:eastAsia="ru-RU"/>
        </w:rPr>
      </w:pPr>
      <w:r w:rsidRPr="00A64808">
        <w:rPr>
          <w:rFonts w:ascii="Times New Roman" w:eastAsia="Times New Roman" w:hAnsi="Times New Roman" w:cs="Times New Roman"/>
          <w:b/>
          <w:bCs/>
          <w:i/>
          <w:color w:val="000000"/>
          <w:spacing w:val="-1"/>
          <w:sz w:val="24"/>
          <w:szCs w:val="24"/>
          <w:lang w:eastAsia="ru-RU"/>
        </w:rPr>
        <w:t>Анкерное крепление.</w:t>
      </w:r>
      <w:r w:rsidRPr="00A64808">
        <w:rPr>
          <w:rFonts w:ascii="Times New Roman" w:eastAsia="Times New Roman" w:hAnsi="Times New Roman" w:cs="Times New Roman"/>
          <w:b/>
          <w:bCs/>
          <w:color w:val="000000"/>
          <w:spacing w:val="-1"/>
          <w:sz w:val="24"/>
          <w:szCs w:val="24"/>
          <w:lang w:eastAsia="ru-RU"/>
        </w:rPr>
        <w:t xml:space="preserve"> </w:t>
      </w:r>
      <w:r w:rsidRPr="00A64808">
        <w:rPr>
          <w:rFonts w:ascii="Times New Roman" w:eastAsia="Times New Roman" w:hAnsi="Times New Roman" w:cs="Times New Roman"/>
          <w:color w:val="000000"/>
          <w:spacing w:val="-1"/>
          <w:sz w:val="24"/>
          <w:szCs w:val="24"/>
          <w:lang w:eastAsia="ru-RU"/>
        </w:rPr>
        <w:t>Для восприятия опрокидывающих момен</w:t>
      </w:r>
      <w:r w:rsidRPr="00A64808">
        <w:rPr>
          <w:rFonts w:ascii="Times New Roman" w:eastAsia="Times New Roman" w:hAnsi="Times New Roman" w:cs="Times New Roman"/>
          <w:color w:val="000000"/>
          <w:spacing w:val="-1"/>
          <w:sz w:val="24"/>
          <w:szCs w:val="24"/>
          <w:lang w:eastAsia="ru-RU"/>
        </w:rPr>
        <w:softHyphen/>
      </w:r>
      <w:r w:rsidRPr="00A64808">
        <w:rPr>
          <w:rFonts w:ascii="Times New Roman" w:eastAsia="Times New Roman" w:hAnsi="Times New Roman" w:cs="Times New Roman"/>
          <w:color w:val="000000"/>
          <w:spacing w:val="-3"/>
          <w:sz w:val="24"/>
          <w:szCs w:val="24"/>
          <w:lang w:eastAsia="ru-RU"/>
        </w:rPr>
        <w:t xml:space="preserve">тов, возникающих от действия грунта на шпунтовые, свайные и другие </w:t>
      </w:r>
      <w:r w:rsidRPr="00A64808">
        <w:rPr>
          <w:rFonts w:ascii="Times New Roman" w:eastAsia="Times New Roman" w:hAnsi="Times New Roman" w:cs="Times New Roman"/>
          <w:color w:val="000000"/>
          <w:spacing w:val="-4"/>
          <w:sz w:val="24"/>
          <w:szCs w:val="24"/>
          <w:lang w:eastAsia="ru-RU"/>
        </w:rPr>
        <w:t>ограждения выемок, применяют анкерные устройства (грунтовые анке</w:t>
      </w:r>
      <w:r w:rsidRPr="00A64808">
        <w:rPr>
          <w:rFonts w:ascii="Times New Roman" w:eastAsia="Times New Roman" w:hAnsi="Times New Roman" w:cs="Times New Roman"/>
          <w:color w:val="000000"/>
          <w:spacing w:val="-4"/>
          <w:sz w:val="24"/>
          <w:szCs w:val="24"/>
          <w:lang w:eastAsia="ru-RU"/>
        </w:rPr>
        <w:softHyphen/>
      </w:r>
      <w:r w:rsidRPr="00A64808">
        <w:rPr>
          <w:rFonts w:ascii="Times New Roman" w:eastAsia="Times New Roman" w:hAnsi="Times New Roman" w:cs="Times New Roman"/>
          <w:color w:val="000000"/>
          <w:spacing w:val="-2"/>
          <w:sz w:val="24"/>
          <w:szCs w:val="24"/>
          <w:lang w:eastAsia="ru-RU"/>
        </w:rPr>
        <w:t xml:space="preserve">ры). Анкеры устраивают в одном или нескольких уровнях по высоте </w:t>
      </w:r>
      <w:r w:rsidRPr="00A64808">
        <w:rPr>
          <w:rFonts w:ascii="Times New Roman" w:eastAsia="Times New Roman" w:hAnsi="Times New Roman" w:cs="Times New Roman"/>
          <w:color w:val="000000"/>
          <w:spacing w:val="3"/>
          <w:sz w:val="24"/>
          <w:szCs w:val="24"/>
          <w:lang w:eastAsia="ru-RU"/>
        </w:rPr>
        <w:t>откоса под углом к горизонту до 25°.</w:t>
      </w:r>
    </w:p>
    <w:p w:rsidR="00A64808" w:rsidRPr="00A64808" w:rsidRDefault="00A64808" w:rsidP="00A64808">
      <w:pPr>
        <w:shd w:val="clear" w:color="auto" w:fill="FFFFFF"/>
        <w:spacing w:after="0" w:line="240" w:lineRule="auto"/>
        <w:ind w:left="212" w:firstLine="342"/>
        <w:jc w:val="both"/>
        <w:rPr>
          <w:rFonts w:ascii="Times New Roman" w:eastAsia="Times New Roman" w:hAnsi="Times New Roman" w:cs="Times New Roman"/>
          <w:sz w:val="24"/>
          <w:szCs w:val="24"/>
          <w:lang w:eastAsia="ru-RU"/>
        </w:rPr>
      </w:pPr>
      <w:r w:rsidRPr="00A64808">
        <w:rPr>
          <w:rFonts w:ascii="Times New Roman" w:eastAsia="Times New Roman" w:hAnsi="Times New Roman" w:cs="Times New Roman"/>
          <w:color w:val="000000"/>
          <w:sz w:val="24"/>
          <w:szCs w:val="24"/>
          <w:lang w:eastAsia="ru-RU"/>
        </w:rPr>
        <w:t xml:space="preserve">Основная деталь анкера -растягиваемый элемент (тяга) выполняется из металла. Анкерную тягу одним концом крепят к конструкции </w:t>
      </w:r>
      <w:r w:rsidRPr="00A64808">
        <w:rPr>
          <w:rFonts w:ascii="Times New Roman" w:eastAsia="Times New Roman" w:hAnsi="Times New Roman" w:cs="Times New Roman"/>
          <w:color w:val="000000"/>
          <w:spacing w:val="1"/>
          <w:sz w:val="24"/>
          <w:szCs w:val="24"/>
          <w:lang w:eastAsia="ru-RU"/>
        </w:rPr>
        <w:t xml:space="preserve">стенки, а другим - в грунтовой массив за пределы возможной призмы </w:t>
      </w:r>
      <w:r w:rsidRPr="00A64808">
        <w:rPr>
          <w:rFonts w:ascii="Times New Roman" w:eastAsia="Times New Roman" w:hAnsi="Times New Roman" w:cs="Times New Roman"/>
          <w:color w:val="000000"/>
          <w:sz w:val="24"/>
          <w:szCs w:val="24"/>
          <w:lang w:eastAsia="ru-RU"/>
        </w:rPr>
        <w:t>обрушения и закрепляют там при помощи инъецируемого в грунт рас</w:t>
      </w:r>
      <w:r w:rsidRPr="00A64808">
        <w:rPr>
          <w:rFonts w:ascii="Times New Roman" w:eastAsia="Times New Roman" w:hAnsi="Times New Roman" w:cs="Times New Roman"/>
          <w:color w:val="000000"/>
          <w:sz w:val="24"/>
          <w:szCs w:val="24"/>
          <w:lang w:eastAsia="ru-RU"/>
        </w:rPr>
        <w:softHyphen/>
      </w:r>
      <w:r w:rsidRPr="00A64808">
        <w:rPr>
          <w:rFonts w:ascii="Times New Roman" w:eastAsia="Times New Roman" w:hAnsi="Times New Roman" w:cs="Times New Roman"/>
          <w:color w:val="000000"/>
          <w:spacing w:val="1"/>
          <w:sz w:val="24"/>
          <w:szCs w:val="24"/>
          <w:lang w:eastAsia="ru-RU"/>
        </w:rPr>
        <w:t xml:space="preserve">твора (рис. 6.9, </w:t>
      </w:r>
      <w:r w:rsidRPr="00A64808">
        <w:rPr>
          <w:rFonts w:ascii="Times New Roman" w:eastAsia="Times New Roman" w:hAnsi="Times New Roman" w:cs="Times New Roman"/>
          <w:i/>
          <w:iCs/>
          <w:color w:val="000000"/>
          <w:spacing w:val="1"/>
          <w:sz w:val="24"/>
          <w:szCs w:val="24"/>
          <w:lang w:eastAsia="ru-RU"/>
        </w:rPr>
        <w:t xml:space="preserve">б). </w:t>
      </w:r>
      <w:r w:rsidRPr="00A64808">
        <w:rPr>
          <w:rFonts w:ascii="Times New Roman" w:eastAsia="Times New Roman" w:hAnsi="Times New Roman" w:cs="Times New Roman"/>
          <w:color w:val="000000"/>
          <w:spacing w:val="1"/>
          <w:sz w:val="24"/>
          <w:szCs w:val="24"/>
          <w:lang w:eastAsia="ru-RU"/>
        </w:rPr>
        <w:t>Грунтовой анкер устраивают следующим образом.</w:t>
      </w:r>
    </w:p>
    <w:p w:rsidR="00A64808" w:rsidRPr="00A64808" w:rsidRDefault="00A64808" w:rsidP="00A64808">
      <w:pPr>
        <w:shd w:val="clear" w:color="auto" w:fill="FFFFFF"/>
        <w:spacing w:after="0" w:line="240" w:lineRule="auto"/>
        <w:ind w:left="212" w:firstLine="342"/>
        <w:jc w:val="both"/>
        <w:rPr>
          <w:rFonts w:ascii="Times New Roman" w:eastAsia="Times New Roman" w:hAnsi="Times New Roman" w:cs="Times New Roman"/>
          <w:sz w:val="24"/>
          <w:szCs w:val="24"/>
          <w:lang w:eastAsia="ru-RU"/>
        </w:rPr>
      </w:pPr>
      <w:r w:rsidRPr="00A64808">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1552" behindDoc="0" locked="0" layoutInCell="0" allowOverlap="1">
                <wp:simplePos x="0" y="0"/>
                <wp:positionH relativeFrom="margin">
                  <wp:posOffset>9411335</wp:posOffset>
                </wp:positionH>
                <wp:positionV relativeFrom="paragraph">
                  <wp:posOffset>-327025</wp:posOffset>
                </wp:positionV>
                <wp:extent cx="0" cy="3163570"/>
                <wp:effectExtent l="15240" t="15875" r="13335" b="11430"/>
                <wp:wrapNone/>
                <wp:docPr id="17" name="Прямая соединительная линия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163570"/>
                        </a:xfrm>
                        <a:prstGeom prst="line">
                          <a:avLst/>
                        </a:prstGeom>
                        <a:noFill/>
                        <a:ln w="1397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16FA2F" id="Прямая соединительная линия 17" o:spid="_x0000_s1026" style="position:absolute;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1.05pt,-25.75pt" to="741.05pt,22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" o:allowincell="f" strokeweight="1.1pt">
                <w10:wrap anchorx="margin"/>
              </v:line>
            </w:pict>
          </mc:Fallback>
        </mc:AlternateContent>
      </w:r>
      <w:r w:rsidRPr="00A64808">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2576" behindDoc="0" locked="0" layoutInCell="0" allowOverlap="1">
                <wp:simplePos x="0" y="0"/>
                <wp:positionH relativeFrom="margin">
                  <wp:posOffset>9552940</wp:posOffset>
                </wp:positionH>
                <wp:positionV relativeFrom="paragraph">
                  <wp:posOffset>-290195</wp:posOffset>
                </wp:positionV>
                <wp:extent cx="0" cy="685800"/>
                <wp:effectExtent l="13970" t="14605" r="14605" b="13970"/>
                <wp:wrapNone/>
                <wp:docPr id="16" name="Прямая соединительная линия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5800"/>
                        </a:xfrm>
                        <a:prstGeom prst="line">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843BC6" id="Прямая соединительная линия 16" o:spid="_x0000_s1026" style="position:absolute;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2.2pt,-22.85pt" to="752.2pt,3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" o:allowincell="f" strokeweight="1.25pt">
                <w10:wrap anchorx="margin"/>
              </v:line>
            </w:pict>
          </mc:Fallback>
        </mc:AlternateContent>
      </w:r>
      <w:r w:rsidRPr="00A64808">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3600" behindDoc="0" locked="0" layoutInCell="0" allowOverlap="1">
                <wp:simplePos x="0" y="0"/>
                <wp:positionH relativeFrom="margin">
                  <wp:posOffset>9493885</wp:posOffset>
                </wp:positionH>
                <wp:positionV relativeFrom="paragraph">
                  <wp:posOffset>29845</wp:posOffset>
                </wp:positionV>
                <wp:extent cx="0" cy="6643370"/>
                <wp:effectExtent l="12065" t="10795" r="6985" b="13335"/>
                <wp:wrapNone/>
                <wp:docPr id="15" name="Прямая соединительная линия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64337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A569B2" id="Прямая соединительная линия 15" o:spid="_x0000_s1026" style="position:absolute;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7.55pt,2.35pt" to="747.55pt,52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" o:allowincell="f" strokeweight=".55pt">
                <w10:wrap anchorx="margin"/>
              </v:line>
            </w:pict>
          </mc:Fallback>
        </mc:AlternateContent>
      </w:r>
      <w:r w:rsidRPr="00A64808">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4624" behindDoc="0" locked="0" layoutInCell="0" allowOverlap="1">
                <wp:simplePos x="0" y="0"/>
                <wp:positionH relativeFrom="margin">
                  <wp:posOffset>9311005</wp:posOffset>
                </wp:positionH>
                <wp:positionV relativeFrom="paragraph">
                  <wp:posOffset>491490</wp:posOffset>
                </wp:positionV>
                <wp:extent cx="0" cy="6359525"/>
                <wp:effectExtent l="10160" t="5715" r="8890" b="6985"/>
                <wp:wrapNone/>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359525"/>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2B5228" id="Прямая соединительная линия 14" o:spid="_x0000_s1026" style="position:absolute;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3.15pt,38.7pt" to="733.15pt,53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" o:allowincell="f" strokeweight=".7pt">
                <w10:wrap anchorx="margin"/>
              </v:line>
            </w:pict>
          </mc:Fallback>
        </mc:AlternateContent>
      </w:r>
      <w:r w:rsidRPr="00A64808">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5648" behindDoc="0" locked="0" layoutInCell="0" allowOverlap="1">
                <wp:simplePos x="0" y="0"/>
                <wp:positionH relativeFrom="margin">
                  <wp:posOffset>9301480</wp:posOffset>
                </wp:positionH>
                <wp:positionV relativeFrom="paragraph">
                  <wp:posOffset>582930</wp:posOffset>
                </wp:positionV>
                <wp:extent cx="0" cy="443230"/>
                <wp:effectExtent l="10160" t="11430" r="8890" b="12065"/>
                <wp:wrapNone/>
                <wp:docPr id="13" name="Прямая соединительная линия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43230"/>
                        </a:xfrm>
                        <a:prstGeom prst="line">
                          <a:avLst/>
                        </a:prstGeom>
                        <a:noFill/>
                        <a:ln w="25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E5A00A" id="Прямая соединительная линия 13" o:spid="_x0000_s1026" style="position:absolute;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2.4pt,45.9pt" to="732.4pt,8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" o:allowincell="f" strokeweight=".2pt">
                <w10:wrap anchorx="margin"/>
              </v:line>
            </w:pict>
          </mc:Fallback>
        </mc:AlternateContent>
      </w:r>
      <w:r w:rsidRPr="00A64808">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6672" behindDoc="0" locked="0" layoutInCell="0" allowOverlap="1">
                <wp:simplePos x="0" y="0"/>
                <wp:positionH relativeFrom="margin">
                  <wp:posOffset>9521190</wp:posOffset>
                </wp:positionH>
                <wp:positionV relativeFrom="paragraph">
                  <wp:posOffset>4103370</wp:posOffset>
                </wp:positionV>
                <wp:extent cx="0" cy="2217420"/>
                <wp:effectExtent l="10795" t="7620" r="8255" b="13335"/>
                <wp:wrapNone/>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17420"/>
                        </a:xfrm>
                        <a:prstGeom prst="line">
                          <a:avLst/>
                        </a:prstGeom>
                        <a:noFill/>
                        <a:ln w="1397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7304E0" id="Прямая соединительная линия 12" o:spid="_x0000_s1026" style="position:absolute;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9.7pt,323.1pt" to="749.7pt,49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" o:allowincell="f" strokeweight="1.1pt">
                <w10:wrap anchorx="margin"/>
              </v:line>
            </w:pict>
          </mc:Fallback>
        </mc:AlternateContent>
      </w:r>
      <w:r w:rsidRPr="00A64808">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7696" behindDoc="0" locked="0" layoutInCell="0" allowOverlap="1">
                <wp:simplePos x="0" y="0"/>
                <wp:positionH relativeFrom="margin">
                  <wp:posOffset>9558020</wp:posOffset>
                </wp:positionH>
                <wp:positionV relativeFrom="paragraph">
                  <wp:posOffset>5273675</wp:posOffset>
                </wp:positionV>
                <wp:extent cx="0" cy="168910"/>
                <wp:effectExtent l="9525" t="6350" r="9525" b="5715"/>
                <wp:wrapNone/>
                <wp:docPr id="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891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3F2E87" id="Прямая соединительная линия 11" o:spid="_x0000_s1026" style="position:absolute;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2.6pt,415.25pt" to="752.6pt,42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" o:allowincell="f" strokeweight=".55pt">
                <w10:wrap anchorx="margin"/>
              </v:line>
            </w:pict>
          </mc:Fallback>
        </mc:AlternateContent>
      </w:r>
      <w:r w:rsidRPr="00A64808">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8720" behindDoc="0" locked="0" layoutInCell="0" allowOverlap="1">
                <wp:simplePos x="0" y="0"/>
                <wp:positionH relativeFrom="margin">
                  <wp:posOffset>9384030</wp:posOffset>
                </wp:positionH>
                <wp:positionV relativeFrom="paragraph">
                  <wp:posOffset>5662295</wp:posOffset>
                </wp:positionV>
                <wp:extent cx="0" cy="937260"/>
                <wp:effectExtent l="6985" t="13970" r="12065" b="10795"/>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37260"/>
                        </a:xfrm>
                        <a:prstGeom prst="line">
                          <a:avLst/>
                        </a:prstGeom>
                        <a:noFill/>
                        <a:ln w="25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C5A876" id="Прямая соединительная линия 10" o:spid="_x0000_s1026" style="position:absolute;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8.9pt,445.85pt" to="738.9pt,51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" o:allowincell="f" strokeweight=".2pt">
                <w10:wrap anchorx="margin"/>
              </v:line>
            </w:pict>
          </mc:Fallback>
        </mc:AlternateContent>
      </w:r>
      <w:r w:rsidRPr="00A64808">
        <w:rPr>
          <w:rFonts w:ascii="Times New Roman" w:eastAsia="Times New Roman" w:hAnsi="Times New Roman" w:cs="Times New Roman"/>
          <w:color w:val="000000"/>
          <w:spacing w:val="-3"/>
          <w:sz w:val="24"/>
          <w:szCs w:val="24"/>
          <w:lang w:eastAsia="ru-RU"/>
        </w:rPr>
        <w:t>После разработки котлована до определенной отметки под углом к го</w:t>
      </w:r>
      <w:r w:rsidRPr="00A64808">
        <w:rPr>
          <w:rFonts w:ascii="Times New Roman" w:eastAsia="Times New Roman" w:hAnsi="Times New Roman" w:cs="Times New Roman"/>
          <w:color w:val="000000"/>
          <w:spacing w:val="-3"/>
          <w:sz w:val="24"/>
          <w:szCs w:val="24"/>
          <w:lang w:eastAsia="ru-RU"/>
        </w:rPr>
        <w:softHyphen/>
      </w:r>
      <w:r w:rsidRPr="00A64808">
        <w:rPr>
          <w:rFonts w:ascii="Times New Roman" w:eastAsia="Times New Roman" w:hAnsi="Times New Roman" w:cs="Times New Roman"/>
          <w:color w:val="000000"/>
          <w:sz w:val="24"/>
          <w:szCs w:val="24"/>
          <w:lang w:eastAsia="ru-RU"/>
        </w:rPr>
        <w:t xml:space="preserve">ризонту забуривают скважину диаметром 20...30 см и глубиной 8...20 </w:t>
      </w:r>
      <w:r w:rsidRPr="00A64808">
        <w:rPr>
          <w:rFonts w:ascii="Times New Roman" w:eastAsia="Times New Roman" w:hAnsi="Times New Roman" w:cs="Times New Roman"/>
          <w:color w:val="000000"/>
          <w:spacing w:val="-4"/>
          <w:sz w:val="24"/>
          <w:szCs w:val="24"/>
          <w:lang w:eastAsia="ru-RU"/>
        </w:rPr>
        <w:t xml:space="preserve">м, часто применяя при этом обсадные трубы. Тягу заводят в скважину, </w:t>
      </w:r>
      <w:r w:rsidRPr="00A64808">
        <w:rPr>
          <w:rFonts w:ascii="Times New Roman" w:eastAsia="Times New Roman" w:hAnsi="Times New Roman" w:cs="Times New Roman"/>
          <w:color w:val="000000"/>
          <w:spacing w:val="-1"/>
          <w:sz w:val="24"/>
          <w:szCs w:val="24"/>
          <w:lang w:eastAsia="ru-RU"/>
        </w:rPr>
        <w:t xml:space="preserve">после чего в нее инъецируют раствор, замоноличивая анкер по всей </w:t>
      </w:r>
      <w:r w:rsidRPr="00A64808">
        <w:rPr>
          <w:rFonts w:ascii="Times New Roman" w:eastAsia="Times New Roman" w:hAnsi="Times New Roman" w:cs="Times New Roman"/>
          <w:color w:val="000000"/>
          <w:spacing w:val="-3"/>
          <w:sz w:val="24"/>
          <w:szCs w:val="24"/>
          <w:lang w:eastAsia="ru-RU"/>
        </w:rPr>
        <w:t xml:space="preserve">длине или только в нижней его части. Когда раствор затвердеет, анкер </w:t>
      </w:r>
      <w:r w:rsidRPr="00A64808">
        <w:rPr>
          <w:rFonts w:ascii="Times New Roman" w:eastAsia="Times New Roman" w:hAnsi="Times New Roman" w:cs="Times New Roman"/>
          <w:color w:val="000000"/>
          <w:spacing w:val="1"/>
          <w:sz w:val="24"/>
          <w:szCs w:val="24"/>
          <w:lang w:eastAsia="ru-RU"/>
        </w:rPr>
        <w:t>натягивают. Грунтовые анкеры располагают через 3...5 м.</w:t>
      </w:r>
    </w:p>
    <w:p w:rsidR="00A64808" w:rsidRPr="00A64808" w:rsidRDefault="00A64808" w:rsidP="00A64808">
      <w:pPr>
        <w:shd w:val="clear" w:color="auto" w:fill="FFFFFF"/>
        <w:spacing w:after="0" w:line="240" w:lineRule="auto"/>
        <w:ind w:left="212" w:right="7" w:firstLine="342"/>
        <w:jc w:val="both"/>
        <w:rPr>
          <w:rFonts w:ascii="Times New Roman" w:eastAsia="Times New Roman" w:hAnsi="Times New Roman" w:cs="Times New Roman"/>
          <w:sz w:val="24"/>
          <w:szCs w:val="24"/>
          <w:lang w:eastAsia="ru-RU"/>
        </w:rPr>
      </w:pPr>
      <w:r w:rsidRPr="00A64808">
        <w:rPr>
          <w:rFonts w:ascii="Times New Roman" w:eastAsia="Times New Roman" w:hAnsi="Times New Roman" w:cs="Times New Roman"/>
          <w:color w:val="000000"/>
          <w:spacing w:val="-3"/>
          <w:sz w:val="24"/>
          <w:szCs w:val="24"/>
          <w:lang w:eastAsia="ru-RU"/>
        </w:rPr>
        <w:t>Конструкции анкеров отличаются материалом, из которого изго</w:t>
      </w:r>
      <w:r w:rsidRPr="00A64808">
        <w:rPr>
          <w:rFonts w:ascii="Times New Roman" w:eastAsia="Times New Roman" w:hAnsi="Times New Roman" w:cs="Times New Roman"/>
          <w:color w:val="000000"/>
          <w:spacing w:val="-3"/>
          <w:sz w:val="24"/>
          <w:szCs w:val="24"/>
          <w:lang w:eastAsia="ru-RU"/>
        </w:rPr>
        <w:softHyphen/>
        <w:t>товлена тяга, несущей способностью и способом закрепления в грунте.</w:t>
      </w:r>
    </w:p>
    <w:p w:rsidR="00A64808" w:rsidRPr="00A64808" w:rsidRDefault="00A64808" w:rsidP="00A64808">
      <w:pPr>
        <w:shd w:val="clear" w:color="auto" w:fill="FFFFFF"/>
        <w:spacing w:after="0" w:line="240" w:lineRule="auto"/>
        <w:ind w:left="212" w:firstLine="342"/>
        <w:jc w:val="both"/>
        <w:rPr>
          <w:rFonts w:ascii="Times New Roman" w:eastAsia="Times New Roman" w:hAnsi="Times New Roman" w:cs="Times New Roman"/>
          <w:sz w:val="24"/>
          <w:szCs w:val="24"/>
          <w:lang w:eastAsia="ru-RU"/>
        </w:rPr>
      </w:pPr>
      <w:r w:rsidRPr="00A64808">
        <w:rPr>
          <w:rFonts w:ascii="Times New Roman" w:eastAsia="Times New Roman" w:hAnsi="Times New Roman" w:cs="Times New Roman"/>
          <w:color w:val="000000"/>
          <w:spacing w:val="-6"/>
          <w:sz w:val="24"/>
          <w:szCs w:val="24"/>
          <w:lang w:eastAsia="ru-RU"/>
        </w:rPr>
        <w:t>Наиболее простое и часто встречаемое анкерное крепление выполня</w:t>
      </w:r>
      <w:r w:rsidRPr="00A64808">
        <w:rPr>
          <w:rFonts w:ascii="Times New Roman" w:eastAsia="Times New Roman" w:hAnsi="Times New Roman" w:cs="Times New Roman"/>
          <w:color w:val="000000"/>
          <w:spacing w:val="-6"/>
          <w:sz w:val="24"/>
          <w:szCs w:val="24"/>
          <w:lang w:eastAsia="ru-RU"/>
        </w:rPr>
        <w:softHyphen/>
      </w:r>
      <w:r w:rsidRPr="00A64808">
        <w:rPr>
          <w:rFonts w:ascii="Times New Roman" w:eastAsia="Times New Roman" w:hAnsi="Times New Roman" w:cs="Times New Roman"/>
          <w:color w:val="000000"/>
          <w:spacing w:val="-5"/>
          <w:sz w:val="24"/>
          <w:szCs w:val="24"/>
          <w:lang w:eastAsia="ru-RU"/>
        </w:rPr>
        <w:t xml:space="preserve">ется следующим образом. На уровне дна котлована или траншеи вдоль стенок забивают с шагом 1,5...2,0 м (в зависимости от глубины котлована </w:t>
      </w:r>
      <w:r w:rsidRPr="00A64808">
        <w:rPr>
          <w:rFonts w:ascii="Times New Roman" w:eastAsia="Times New Roman" w:hAnsi="Times New Roman" w:cs="Times New Roman"/>
          <w:color w:val="000000"/>
          <w:spacing w:val="-6"/>
          <w:sz w:val="24"/>
          <w:szCs w:val="24"/>
          <w:lang w:eastAsia="ru-RU"/>
        </w:rPr>
        <w:t>и влажности грунта) стойки на глубину 0,5... 1,0 м ниже уровня дна кот</w:t>
      </w:r>
      <w:r w:rsidRPr="00A64808">
        <w:rPr>
          <w:rFonts w:ascii="Times New Roman" w:eastAsia="Times New Roman" w:hAnsi="Times New Roman" w:cs="Times New Roman"/>
          <w:color w:val="000000"/>
          <w:spacing w:val="-6"/>
          <w:sz w:val="24"/>
          <w:szCs w:val="24"/>
          <w:lang w:eastAsia="ru-RU"/>
        </w:rPr>
        <w:softHyphen/>
        <w:t>лована. Эти стойки на уровне верха котлована оттягивают анкерными тя</w:t>
      </w:r>
      <w:r w:rsidRPr="00A64808">
        <w:rPr>
          <w:rFonts w:ascii="Times New Roman" w:eastAsia="Times New Roman" w:hAnsi="Times New Roman" w:cs="Times New Roman"/>
          <w:color w:val="000000"/>
          <w:spacing w:val="-6"/>
          <w:sz w:val="24"/>
          <w:szCs w:val="24"/>
          <w:lang w:eastAsia="ru-RU"/>
        </w:rPr>
        <w:softHyphen/>
      </w:r>
      <w:r w:rsidRPr="00A64808">
        <w:rPr>
          <w:rFonts w:ascii="Times New Roman" w:eastAsia="Times New Roman" w:hAnsi="Times New Roman" w:cs="Times New Roman"/>
          <w:color w:val="000000"/>
          <w:spacing w:val="-5"/>
          <w:sz w:val="24"/>
          <w:szCs w:val="24"/>
          <w:lang w:eastAsia="ru-RU"/>
        </w:rPr>
        <w:t>гами в виде двух пластин, на расстояние, превышающее угол естествен</w:t>
      </w:r>
      <w:r w:rsidRPr="00A64808">
        <w:rPr>
          <w:rFonts w:ascii="Times New Roman" w:eastAsia="Times New Roman" w:hAnsi="Times New Roman" w:cs="Times New Roman"/>
          <w:color w:val="000000"/>
          <w:spacing w:val="-5"/>
          <w:sz w:val="24"/>
          <w:szCs w:val="24"/>
          <w:lang w:eastAsia="ru-RU"/>
        </w:rPr>
        <w:softHyphen/>
      </w:r>
      <w:r w:rsidRPr="00A64808">
        <w:rPr>
          <w:rFonts w:ascii="Times New Roman" w:eastAsia="Times New Roman" w:hAnsi="Times New Roman" w:cs="Times New Roman"/>
          <w:color w:val="000000"/>
          <w:spacing w:val="-7"/>
          <w:sz w:val="24"/>
          <w:szCs w:val="24"/>
          <w:lang w:eastAsia="ru-RU"/>
        </w:rPr>
        <w:t>ного откоса и прикрепляют эти пластины к наклонно забитому анкеру. За установленными и закрепленными стойками укладывают щиты или до</w:t>
      </w:r>
      <w:r w:rsidRPr="00A64808">
        <w:rPr>
          <w:rFonts w:ascii="Times New Roman" w:eastAsia="Times New Roman" w:hAnsi="Times New Roman" w:cs="Times New Roman"/>
          <w:color w:val="000000"/>
          <w:spacing w:val="-7"/>
          <w:sz w:val="24"/>
          <w:szCs w:val="24"/>
          <w:lang w:eastAsia="ru-RU"/>
        </w:rPr>
        <w:softHyphen/>
      </w:r>
      <w:r w:rsidRPr="00A64808">
        <w:rPr>
          <w:rFonts w:ascii="Times New Roman" w:eastAsia="Times New Roman" w:hAnsi="Times New Roman" w:cs="Times New Roman"/>
          <w:color w:val="000000"/>
          <w:spacing w:val="-6"/>
          <w:sz w:val="24"/>
          <w:szCs w:val="24"/>
          <w:lang w:eastAsia="ru-RU"/>
        </w:rPr>
        <w:t xml:space="preserve">щатую забирку. Анкерные тяги несколько заглубляют в грунт, чтобы они </w:t>
      </w:r>
      <w:r w:rsidRPr="00A64808">
        <w:rPr>
          <w:rFonts w:ascii="Times New Roman" w:eastAsia="Times New Roman" w:hAnsi="Times New Roman" w:cs="Times New Roman"/>
          <w:color w:val="000000"/>
          <w:spacing w:val="-3"/>
          <w:sz w:val="24"/>
          <w:szCs w:val="24"/>
          <w:lang w:eastAsia="ru-RU"/>
        </w:rPr>
        <w:t>не мешали передвижению людей по бровке котлована.</w:t>
      </w:r>
    </w:p>
    <w:p w:rsidR="00A64808" w:rsidRPr="00A64808" w:rsidRDefault="00A64808" w:rsidP="00A64808">
      <w:pPr>
        <w:shd w:val="clear" w:color="auto" w:fill="FFFFFF"/>
        <w:spacing w:after="0" w:line="240" w:lineRule="auto"/>
        <w:ind w:left="212" w:right="7" w:firstLine="342"/>
        <w:jc w:val="both"/>
        <w:rPr>
          <w:rFonts w:ascii="Times New Roman" w:eastAsia="Times New Roman" w:hAnsi="Times New Roman" w:cs="Times New Roman"/>
          <w:sz w:val="24"/>
          <w:szCs w:val="24"/>
          <w:lang w:eastAsia="ru-RU"/>
        </w:rPr>
      </w:pPr>
      <w:r w:rsidRPr="00A64808">
        <w:rPr>
          <w:rFonts w:ascii="Times New Roman" w:eastAsia="Times New Roman" w:hAnsi="Times New Roman" w:cs="Times New Roman"/>
          <w:b/>
          <w:bCs/>
          <w:color w:val="000000"/>
          <w:spacing w:val="-3"/>
          <w:sz w:val="24"/>
          <w:szCs w:val="24"/>
          <w:lang w:eastAsia="ru-RU"/>
        </w:rPr>
        <w:t xml:space="preserve">Подкосное крепление </w:t>
      </w:r>
      <w:r w:rsidRPr="00A64808">
        <w:rPr>
          <w:rFonts w:ascii="Times New Roman" w:eastAsia="Times New Roman" w:hAnsi="Times New Roman" w:cs="Times New Roman"/>
          <w:color w:val="000000"/>
          <w:spacing w:val="-3"/>
          <w:sz w:val="24"/>
          <w:szCs w:val="24"/>
          <w:lang w:eastAsia="ru-RU"/>
        </w:rPr>
        <w:t xml:space="preserve">обычно устраивают при отрывке широких котлованов с расположением внутри котлована. Крепление состоит из </w:t>
      </w:r>
      <w:r w:rsidRPr="00A64808">
        <w:rPr>
          <w:rFonts w:ascii="Times New Roman" w:eastAsia="Times New Roman" w:hAnsi="Times New Roman" w:cs="Times New Roman"/>
          <w:color w:val="000000"/>
          <w:spacing w:val="-4"/>
          <w:sz w:val="24"/>
          <w:szCs w:val="24"/>
          <w:lang w:eastAsia="ru-RU"/>
        </w:rPr>
        <w:t>щитов или досок, прижатых к грунту стойками, раскрепленными под</w:t>
      </w:r>
      <w:r w:rsidRPr="00A64808">
        <w:rPr>
          <w:rFonts w:ascii="Times New Roman" w:eastAsia="Times New Roman" w:hAnsi="Times New Roman" w:cs="Times New Roman"/>
          <w:color w:val="000000"/>
          <w:spacing w:val="-4"/>
          <w:sz w:val="24"/>
          <w:szCs w:val="24"/>
          <w:lang w:eastAsia="ru-RU"/>
        </w:rPr>
        <w:softHyphen/>
      </w:r>
      <w:r w:rsidRPr="00A64808">
        <w:rPr>
          <w:rFonts w:ascii="Times New Roman" w:eastAsia="Times New Roman" w:hAnsi="Times New Roman" w:cs="Times New Roman"/>
          <w:color w:val="000000"/>
          <w:spacing w:val="-3"/>
          <w:sz w:val="24"/>
          <w:szCs w:val="24"/>
          <w:lang w:eastAsia="ru-RU"/>
        </w:rPr>
        <w:t>косами с защемлением с помощью упоров. Вертикальные стойки при</w:t>
      </w:r>
      <w:r w:rsidRPr="00A64808">
        <w:rPr>
          <w:rFonts w:ascii="Times New Roman" w:eastAsia="Times New Roman" w:hAnsi="Times New Roman" w:cs="Times New Roman"/>
          <w:color w:val="000000"/>
          <w:spacing w:val="-3"/>
          <w:sz w:val="24"/>
          <w:szCs w:val="24"/>
          <w:lang w:eastAsia="ru-RU"/>
        </w:rPr>
        <w:softHyphen/>
        <w:t xml:space="preserve">обретают устойчивость за счет наклонных подкосов и горизонтальных </w:t>
      </w:r>
      <w:r w:rsidRPr="00A64808">
        <w:rPr>
          <w:rFonts w:ascii="Times New Roman" w:eastAsia="Times New Roman" w:hAnsi="Times New Roman" w:cs="Times New Roman"/>
          <w:color w:val="000000"/>
          <w:spacing w:val="-1"/>
          <w:sz w:val="24"/>
          <w:szCs w:val="24"/>
          <w:lang w:eastAsia="ru-RU"/>
        </w:rPr>
        <w:t>распорок, при этом получившийся треугольник устойчив от скольже</w:t>
      </w:r>
      <w:r w:rsidRPr="00A64808">
        <w:rPr>
          <w:rFonts w:ascii="Times New Roman" w:eastAsia="Times New Roman" w:hAnsi="Times New Roman" w:cs="Times New Roman"/>
          <w:color w:val="000000"/>
          <w:spacing w:val="-1"/>
          <w:sz w:val="24"/>
          <w:szCs w:val="24"/>
          <w:lang w:eastAsia="ru-RU"/>
        </w:rPr>
        <w:softHyphen/>
      </w:r>
      <w:r w:rsidRPr="00A64808">
        <w:rPr>
          <w:rFonts w:ascii="Times New Roman" w:eastAsia="Times New Roman" w:hAnsi="Times New Roman" w:cs="Times New Roman"/>
          <w:color w:val="000000"/>
          <w:spacing w:val="-4"/>
          <w:sz w:val="24"/>
          <w:szCs w:val="24"/>
          <w:lang w:eastAsia="ru-RU"/>
        </w:rPr>
        <w:t>ния благодаря забиваемым наклонным анкерам в угле соединения рас</w:t>
      </w:r>
      <w:r w:rsidRPr="00A64808">
        <w:rPr>
          <w:rFonts w:ascii="Times New Roman" w:eastAsia="Times New Roman" w:hAnsi="Times New Roman" w:cs="Times New Roman"/>
          <w:color w:val="000000"/>
          <w:spacing w:val="-4"/>
          <w:sz w:val="24"/>
          <w:szCs w:val="24"/>
          <w:lang w:eastAsia="ru-RU"/>
        </w:rPr>
        <w:softHyphen/>
        <w:t>порки и подкоса. Дощатые щиты устанавливают между стенками кот</w:t>
      </w:r>
      <w:r w:rsidRPr="00A64808">
        <w:rPr>
          <w:rFonts w:ascii="Times New Roman" w:eastAsia="Times New Roman" w:hAnsi="Times New Roman" w:cs="Times New Roman"/>
          <w:color w:val="000000"/>
          <w:spacing w:val="-4"/>
          <w:sz w:val="24"/>
          <w:szCs w:val="24"/>
          <w:lang w:eastAsia="ru-RU"/>
        </w:rPr>
        <w:softHyphen/>
      </w:r>
      <w:r w:rsidRPr="00A64808">
        <w:rPr>
          <w:rFonts w:ascii="Times New Roman" w:eastAsia="Times New Roman" w:hAnsi="Times New Roman" w:cs="Times New Roman"/>
          <w:color w:val="000000"/>
          <w:spacing w:val="-1"/>
          <w:sz w:val="24"/>
          <w:szCs w:val="24"/>
          <w:lang w:eastAsia="ru-RU"/>
        </w:rPr>
        <w:t>лована и стойками, свободное расстояние между ними засыпают зем</w:t>
      </w:r>
      <w:r w:rsidRPr="00A64808">
        <w:rPr>
          <w:rFonts w:ascii="Times New Roman" w:eastAsia="Times New Roman" w:hAnsi="Times New Roman" w:cs="Times New Roman"/>
          <w:color w:val="000000"/>
          <w:spacing w:val="-1"/>
          <w:sz w:val="24"/>
          <w:szCs w:val="24"/>
          <w:lang w:eastAsia="ru-RU"/>
        </w:rPr>
        <w:softHyphen/>
      </w:r>
      <w:r w:rsidRPr="00A64808">
        <w:rPr>
          <w:rFonts w:ascii="Times New Roman" w:eastAsia="Times New Roman" w:hAnsi="Times New Roman" w:cs="Times New Roman"/>
          <w:color w:val="000000"/>
          <w:spacing w:val="-3"/>
          <w:sz w:val="24"/>
          <w:szCs w:val="24"/>
          <w:lang w:eastAsia="ru-RU"/>
        </w:rPr>
        <w:t xml:space="preserve">лей для создания цельной единой конструкции, которая всегда будет </w:t>
      </w:r>
      <w:r w:rsidRPr="00A64808">
        <w:rPr>
          <w:rFonts w:ascii="Times New Roman" w:eastAsia="Times New Roman" w:hAnsi="Times New Roman" w:cs="Times New Roman"/>
          <w:color w:val="000000"/>
          <w:spacing w:val="-2"/>
          <w:sz w:val="24"/>
          <w:szCs w:val="24"/>
          <w:lang w:eastAsia="ru-RU"/>
        </w:rPr>
        <w:t xml:space="preserve">устойчивой. Подобное крепление используют ограниченно, так как </w:t>
      </w:r>
      <w:r w:rsidRPr="00A64808">
        <w:rPr>
          <w:rFonts w:ascii="Times New Roman" w:eastAsia="Times New Roman" w:hAnsi="Times New Roman" w:cs="Times New Roman"/>
          <w:color w:val="000000"/>
          <w:spacing w:val="-3"/>
          <w:sz w:val="24"/>
          <w:szCs w:val="24"/>
          <w:lang w:eastAsia="ru-RU"/>
        </w:rPr>
        <w:t>подкосы и упоры, расположенные в котловане, усложняют производст</w:t>
      </w:r>
      <w:r w:rsidRPr="00A64808">
        <w:rPr>
          <w:rFonts w:ascii="Times New Roman" w:eastAsia="Times New Roman" w:hAnsi="Times New Roman" w:cs="Times New Roman"/>
          <w:color w:val="000000"/>
          <w:spacing w:val="-3"/>
          <w:sz w:val="24"/>
          <w:szCs w:val="24"/>
          <w:lang w:eastAsia="ru-RU"/>
        </w:rPr>
        <w:softHyphen/>
      </w:r>
      <w:r w:rsidRPr="00A64808">
        <w:rPr>
          <w:rFonts w:ascii="Times New Roman" w:eastAsia="Times New Roman" w:hAnsi="Times New Roman" w:cs="Times New Roman"/>
          <w:color w:val="000000"/>
          <w:sz w:val="24"/>
          <w:szCs w:val="24"/>
          <w:lang w:eastAsia="ru-RU"/>
        </w:rPr>
        <w:t>во основных работ.</w:t>
      </w:r>
    </w:p>
    <w:p w:rsidR="00A64808" w:rsidRPr="00A64808" w:rsidRDefault="00A64808" w:rsidP="00A64808">
      <w:pPr>
        <w:shd w:val="clear" w:color="auto" w:fill="FFFFFF"/>
        <w:spacing w:after="0" w:line="240" w:lineRule="auto"/>
        <w:ind w:right="25" w:firstLine="346"/>
        <w:jc w:val="both"/>
        <w:rPr>
          <w:rFonts w:ascii="Times New Roman" w:eastAsia="Times New Roman" w:hAnsi="Times New Roman" w:cs="Times New Roman"/>
          <w:sz w:val="24"/>
          <w:szCs w:val="24"/>
          <w:lang w:eastAsia="ru-RU"/>
        </w:rPr>
      </w:pPr>
      <w:r w:rsidRPr="00A64808">
        <w:rPr>
          <w:rFonts w:ascii="Times New Roman" w:eastAsia="Times New Roman" w:hAnsi="Times New Roman" w:cs="Times New Roman"/>
          <w:color w:val="000000"/>
          <w:spacing w:val="-4"/>
          <w:sz w:val="24"/>
          <w:szCs w:val="24"/>
          <w:lang w:eastAsia="ru-RU"/>
        </w:rPr>
        <w:t xml:space="preserve">По мере выполнения или окончания работ крепление котлованов и </w:t>
      </w:r>
      <w:r w:rsidRPr="00A64808">
        <w:rPr>
          <w:rFonts w:ascii="Times New Roman" w:eastAsia="Times New Roman" w:hAnsi="Times New Roman" w:cs="Times New Roman"/>
          <w:color w:val="000000"/>
          <w:sz w:val="24"/>
          <w:szCs w:val="24"/>
          <w:lang w:eastAsia="ru-RU"/>
        </w:rPr>
        <w:t>траншей разбирают снизу вверх.</w:t>
      </w:r>
    </w:p>
    <w:p w:rsidR="00A64808" w:rsidRPr="00A64808" w:rsidRDefault="00A64808" w:rsidP="00A64808">
      <w:pPr>
        <w:shd w:val="clear" w:color="auto" w:fill="FFFFFF"/>
        <w:spacing w:after="0" w:line="240" w:lineRule="auto"/>
        <w:ind w:left="76" w:right="7" w:firstLine="310"/>
        <w:jc w:val="center"/>
        <w:rPr>
          <w:rFonts w:ascii="Times New Roman" w:eastAsia="Times New Roman" w:hAnsi="Times New Roman" w:cs="Times New Roman"/>
          <w:b/>
          <w:i/>
          <w:color w:val="000000"/>
          <w:sz w:val="24"/>
          <w:szCs w:val="24"/>
          <w:lang w:eastAsia="ru-RU"/>
        </w:rPr>
      </w:pPr>
      <w:r w:rsidRPr="00A64808">
        <w:rPr>
          <w:rFonts w:ascii="Times New Roman" w:eastAsia="Times New Roman" w:hAnsi="Times New Roman" w:cs="Times New Roman"/>
          <w:b/>
          <w:i/>
          <w:color w:val="000000"/>
          <w:sz w:val="24"/>
          <w:szCs w:val="24"/>
          <w:lang w:eastAsia="ru-RU"/>
        </w:rPr>
        <w:t>Список использованных источников</w:t>
      </w:r>
    </w:p>
    <w:p w:rsidR="00A64808" w:rsidRPr="00A64808" w:rsidRDefault="00A64808" w:rsidP="00A64808">
      <w:pPr>
        <w:spacing w:after="0" w:line="240" w:lineRule="auto"/>
        <w:rPr>
          <w:rFonts w:ascii="Times New Roman" w:eastAsia="Times New Roman" w:hAnsi="Times New Roman" w:cs="Times New Roman"/>
          <w:sz w:val="24"/>
          <w:szCs w:val="24"/>
          <w:lang w:eastAsia="ru-RU"/>
        </w:rPr>
      </w:pPr>
      <w:r w:rsidRPr="00A64808">
        <w:rPr>
          <w:rFonts w:ascii="Times New Roman" w:eastAsia="Times New Roman" w:hAnsi="Times New Roman" w:cs="Times New Roman"/>
          <w:sz w:val="24"/>
          <w:szCs w:val="24"/>
          <w:lang w:eastAsia="ru-RU"/>
        </w:rPr>
        <w:t>1.ВСН 5-71 Временные указания по устройству коротких буронабивных бетонных и бутобетонных свай для малоэтажных сельских зданий</w:t>
      </w:r>
    </w:p>
    <w:p w:rsidR="00A64808" w:rsidRPr="00A64808" w:rsidRDefault="00A64808" w:rsidP="00A64808">
      <w:pPr>
        <w:spacing w:after="0" w:line="240" w:lineRule="auto"/>
        <w:rPr>
          <w:rFonts w:ascii="Times New Roman" w:eastAsia="Times New Roman" w:hAnsi="Times New Roman" w:cs="Times New Roman"/>
          <w:sz w:val="24"/>
          <w:szCs w:val="24"/>
          <w:lang w:eastAsia="ru-RU"/>
        </w:rPr>
      </w:pPr>
      <w:r w:rsidRPr="00A64808">
        <w:rPr>
          <w:rFonts w:ascii="Times New Roman" w:eastAsia="Times New Roman" w:hAnsi="Times New Roman" w:cs="Times New Roman"/>
          <w:sz w:val="24"/>
          <w:szCs w:val="24"/>
          <w:lang w:eastAsia="ru-RU"/>
        </w:rPr>
        <w:t>2.Теличенко В.И., Лапидус А.А., Терентьев О.М.</w:t>
      </w:r>
    </w:p>
    <w:p w:rsidR="00312BC1" w:rsidRDefault="00312BC1">
      <w:bookmarkStart w:id="0" w:name="_GoBack"/>
      <w:bookmarkEnd w:id="0"/>
    </w:p>
    <w:sectPr w:rsidR="00312BC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65D6"/>
    <w:rsid w:val="002D04B2"/>
    <w:rsid w:val="00312BC1"/>
    <w:rsid w:val="00A64808"/>
    <w:rsid w:val="00B365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DCB2D670-D950-4CAA-8025-8B826E95CD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3138</Words>
  <Characters>17890</Characters>
  <Application>Microsoft Office Word</Application>
  <DocSecurity>0</DocSecurity>
  <Lines>149</Lines>
  <Paragraphs>41</Paragraphs>
  <ScaleCrop>false</ScaleCrop>
  <Company/>
  <LinksUpToDate>false</LinksUpToDate>
  <CharactersWithSpaces>20987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2020-08-31T17:52:00Z</dcterms:created>
  <dcterms:modified xsi:type="dcterms:W3CDTF">2020-08-31T17:53:00Z</dcterms:modified>
</cp:coreProperties>
</file>